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1E867" w14:textId="7334029D" w:rsidR="00D27E3D" w:rsidRDefault="003F7606" w:rsidP="00C16B0E">
      <w:pPr>
        <w:pStyle w:val="Nadpis1"/>
        <w:rPr>
          <w:rStyle w:val="Nadpis2Char"/>
          <w:rFonts w:cs="Segoe UI"/>
          <w:noProof w:val="0"/>
        </w:rPr>
      </w:pPr>
      <w:r>
        <w:rPr>
          <w:rStyle w:val="Nadpis2Char"/>
          <w:rFonts w:cs="Segoe UI"/>
          <w:noProof w:val="0"/>
        </w:rPr>
        <w:t xml:space="preserve">30.11.2023 v 18.00 hodin </w:t>
      </w:r>
    </w:p>
    <w:p w14:paraId="2D5523F1" w14:textId="24AC5E0A" w:rsidR="003F7606" w:rsidRPr="003F7606" w:rsidRDefault="003F7606" w:rsidP="003F7606">
      <w:pPr>
        <w:rPr>
          <w:lang w:eastAsia="cs-CZ"/>
        </w:rPr>
      </w:pPr>
      <w:r>
        <w:rPr>
          <w:lang w:eastAsia="cs-CZ"/>
        </w:rPr>
        <w:t>TRISIA, a.s</w:t>
      </w:r>
    </w:p>
    <w:p w14:paraId="474FE8AA" w14:textId="77777777" w:rsidR="003F7606" w:rsidRPr="003F7606" w:rsidRDefault="003F7606" w:rsidP="003F7606">
      <w:pPr>
        <w:rPr>
          <w:lang w:eastAsia="cs-CZ"/>
        </w:rPr>
      </w:pPr>
      <w:bookmarkStart w:id="0" w:name="_GoBack"/>
      <w:bookmarkEnd w:id="0"/>
    </w:p>
    <w:p w14:paraId="48CD5F0E" w14:textId="313DAC83" w:rsidR="00767559" w:rsidRDefault="00A425E9" w:rsidP="00AF5E08">
      <w:pPr>
        <w:pStyle w:val="Nadpis1"/>
      </w:pPr>
      <w:r w:rsidRPr="00A425E9">
        <w:rPr>
          <w:rStyle w:val="Nadpis2Char"/>
          <w:b w:val="0"/>
        </w:rPr>
        <w:t>Pierre Vellones</w:t>
      </w:r>
      <w:r w:rsidR="00316BEC" w:rsidRPr="00C16B0E">
        <w:rPr>
          <w:rStyle w:val="Nadpis2Char"/>
          <w:b w:val="0"/>
        </w:rPr>
        <w:br/>
      </w:r>
      <w:r w:rsidRPr="00A425E9">
        <w:t xml:space="preserve">Prélude et rondo </w:t>
      </w:r>
      <w:r>
        <w:t>F</w:t>
      </w:r>
      <w:r w:rsidRPr="00A425E9">
        <w:t>rançais</w:t>
      </w:r>
    </w:p>
    <w:p w14:paraId="4FFA3BE6" w14:textId="77777777" w:rsidR="00534B20" w:rsidRDefault="00534B20" w:rsidP="00AF5E08">
      <w:pPr>
        <w:pStyle w:val="Nadpis1"/>
        <w:rPr>
          <w:rStyle w:val="Nadpis2Char"/>
          <w:b w:val="0"/>
        </w:rPr>
      </w:pPr>
    </w:p>
    <w:p w14:paraId="3B90CBCB" w14:textId="7D7D6E37" w:rsidR="00767559" w:rsidRPr="00767559" w:rsidRDefault="00A425E9" w:rsidP="00AF5E08">
      <w:pPr>
        <w:pStyle w:val="Nadpis1"/>
        <w:rPr>
          <w:color w:val="000000"/>
          <w:sz w:val="23"/>
          <w:szCs w:val="23"/>
        </w:rPr>
      </w:pPr>
      <w:r w:rsidRPr="00A425E9">
        <w:rPr>
          <w:rStyle w:val="Nadpis2Char"/>
          <w:b w:val="0"/>
        </w:rPr>
        <w:t>A</w:t>
      </w:r>
      <w:r>
        <w:rPr>
          <w:rStyle w:val="Nadpis2Char"/>
          <w:b w:val="0"/>
        </w:rPr>
        <w:t>ntonín</w:t>
      </w:r>
      <w:r w:rsidRPr="00A425E9">
        <w:rPr>
          <w:rStyle w:val="Nadpis2Char"/>
          <w:b w:val="0"/>
        </w:rPr>
        <w:t xml:space="preserve"> Dvořák</w:t>
      </w:r>
      <w:r w:rsidR="00316BEC" w:rsidRPr="00C16B0E">
        <w:rPr>
          <w:rStyle w:val="Nadpis2Char"/>
          <w:b w:val="0"/>
        </w:rPr>
        <w:br/>
      </w:r>
      <w:r w:rsidRPr="00A425E9">
        <w:t>Kvartet op. 96</w:t>
      </w:r>
    </w:p>
    <w:p w14:paraId="3CE6F035" w14:textId="4BCFB8D2" w:rsidR="00767559" w:rsidRPr="00767559" w:rsidRDefault="00767559" w:rsidP="00316BEC">
      <w:pPr>
        <w:pStyle w:val="Podnadpis"/>
        <w:rPr>
          <w:rFonts w:eastAsia="Times New Roman"/>
          <w:color w:val="000000"/>
          <w:sz w:val="23"/>
          <w:szCs w:val="23"/>
          <w:lang w:eastAsia="cs-CZ"/>
        </w:rPr>
      </w:pPr>
      <w:r w:rsidRPr="00767559">
        <w:rPr>
          <w:rFonts w:eastAsia="Times New Roman"/>
          <w:lang w:eastAsia="cs-CZ"/>
        </w:rPr>
        <w:t xml:space="preserve">I. </w:t>
      </w:r>
      <w:r w:rsidR="00A425E9" w:rsidRPr="00A425E9">
        <w:rPr>
          <w:rFonts w:eastAsia="Times New Roman"/>
          <w:lang w:eastAsia="cs-CZ"/>
        </w:rPr>
        <w:t>Allegro ma non troppo</w:t>
      </w:r>
    </w:p>
    <w:p w14:paraId="0299E358" w14:textId="77777777" w:rsidR="00767559" w:rsidRPr="00767559" w:rsidRDefault="00767559" w:rsidP="00316BEC">
      <w:pPr>
        <w:pStyle w:val="Podnadpis"/>
        <w:rPr>
          <w:rFonts w:eastAsia="Times New Roman"/>
          <w:color w:val="000000"/>
          <w:sz w:val="23"/>
          <w:szCs w:val="23"/>
          <w:lang w:eastAsia="cs-CZ"/>
        </w:rPr>
      </w:pPr>
      <w:r w:rsidRPr="00767559">
        <w:rPr>
          <w:rFonts w:eastAsia="Times New Roman"/>
          <w:lang w:eastAsia="cs-CZ"/>
        </w:rPr>
        <w:t>II. Lento</w:t>
      </w:r>
    </w:p>
    <w:p w14:paraId="12399342" w14:textId="77777777" w:rsidR="00534B20" w:rsidRDefault="00534B20" w:rsidP="00AF5E08">
      <w:pPr>
        <w:pStyle w:val="Nadpis1"/>
        <w:rPr>
          <w:rStyle w:val="Nadpis2Char"/>
          <w:b w:val="0"/>
        </w:rPr>
      </w:pPr>
    </w:p>
    <w:p w14:paraId="2EA2A9CC" w14:textId="3AB13945" w:rsidR="00767559" w:rsidRDefault="00F61DBC" w:rsidP="00AF5E08">
      <w:pPr>
        <w:pStyle w:val="Nadpis1"/>
      </w:pPr>
      <w:r>
        <w:rPr>
          <w:rStyle w:val="Nadpis2Char"/>
          <w:b w:val="0"/>
        </w:rPr>
        <w:t>Thierry</w:t>
      </w:r>
      <w:r w:rsidR="00A425E9" w:rsidRPr="00A425E9">
        <w:rPr>
          <w:rStyle w:val="Nadpis2Char"/>
          <w:b w:val="0"/>
        </w:rPr>
        <w:t xml:space="preserve"> Escaich</w:t>
      </w:r>
      <w:r w:rsidR="00316BEC" w:rsidRPr="00C16B0E">
        <w:rPr>
          <w:rStyle w:val="Nadpis2Char"/>
          <w:b w:val="0"/>
        </w:rPr>
        <w:br/>
      </w:r>
      <w:r w:rsidR="00A425E9" w:rsidRPr="00A425E9">
        <w:t>Tango virtuoso</w:t>
      </w:r>
    </w:p>
    <w:p w14:paraId="4D47197B" w14:textId="77777777" w:rsidR="00534B20" w:rsidRDefault="00534B20" w:rsidP="00CE56C4">
      <w:pPr>
        <w:pStyle w:val="Nadpis1"/>
        <w:rPr>
          <w:rStyle w:val="Nadpis2Char"/>
          <w:b w:val="0"/>
        </w:rPr>
      </w:pPr>
    </w:p>
    <w:p w14:paraId="57C3098B" w14:textId="45D3112F" w:rsidR="00CE56C4" w:rsidRDefault="00CE56C4" w:rsidP="00CE56C4">
      <w:pPr>
        <w:pStyle w:val="Nadpis1"/>
      </w:pPr>
      <w:r>
        <w:rPr>
          <w:rStyle w:val="Nadpis2Char"/>
          <w:b w:val="0"/>
        </w:rPr>
        <w:t>Philip Glass</w:t>
      </w:r>
      <w:r w:rsidRPr="00C16B0E">
        <w:rPr>
          <w:rStyle w:val="Nadpis2Char"/>
          <w:b w:val="0"/>
        </w:rPr>
        <w:br/>
      </w:r>
      <w:r w:rsidRPr="00CE56C4">
        <w:t>Saxophone Quartet</w:t>
      </w:r>
    </w:p>
    <w:p w14:paraId="43936FAE" w14:textId="23A8146C" w:rsidR="00CE56C4" w:rsidRPr="00767559" w:rsidRDefault="00CE56C4" w:rsidP="00CE56C4">
      <w:pPr>
        <w:pStyle w:val="Podnadpis"/>
        <w:rPr>
          <w:rFonts w:eastAsia="Times New Roman"/>
          <w:color w:val="000000"/>
          <w:sz w:val="23"/>
          <w:szCs w:val="23"/>
          <w:lang w:eastAsia="cs-CZ"/>
        </w:rPr>
      </w:pPr>
      <w:r w:rsidRPr="00767559">
        <w:rPr>
          <w:rFonts w:eastAsia="Times New Roman"/>
          <w:lang w:eastAsia="cs-CZ"/>
        </w:rPr>
        <w:t xml:space="preserve">I. </w:t>
      </w:r>
      <w:r>
        <w:rPr>
          <w:rFonts w:eastAsia="Times New Roman"/>
          <w:lang w:eastAsia="cs-CZ"/>
        </w:rPr>
        <w:t>věta</w:t>
      </w:r>
    </w:p>
    <w:p w14:paraId="6944172D" w14:textId="6A955FA1" w:rsidR="00CE56C4" w:rsidRPr="00CE56C4" w:rsidRDefault="00CE56C4" w:rsidP="00CE56C4">
      <w:pPr>
        <w:rPr>
          <w:lang w:eastAsia="cs-CZ"/>
        </w:rPr>
      </w:pPr>
    </w:p>
    <w:p w14:paraId="57AF9CE2" w14:textId="77777777" w:rsidR="00C16B0E" w:rsidRDefault="00C16B0E" w:rsidP="00D27E3D">
      <w:pPr>
        <w:rPr>
          <w:lang w:eastAsia="cs-CZ"/>
        </w:rPr>
      </w:pPr>
    </w:p>
    <w:p w14:paraId="07226C30" w14:textId="77777777" w:rsidR="00D27E3D" w:rsidRPr="00D27E3D" w:rsidRDefault="00D27E3D" w:rsidP="00D27E3D">
      <w:pPr>
        <w:pBdr>
          <w:top w:val="single" w:sz="4" w:space="1" w:color="auto"/>
        </w:pBdr>
        <w:rPr>
          <w:rStyle w:val="Zdraznnintenzivn"/>
          <w:rFonts w:ascii="Arial Narrow" w:hAnsi="Arial Narrow"/>
          <w:b w:val="0"/>
          <w:i w:val="0"/>
          <w:color w:val="808080" w:themeColor="background1" w:themeShade="80"/>
          <w:sz w:val="24"/>
          <w:lang w:eastAsia="cs-CZ"/>
        </w:rPr>
      </w:pPr>
      <w:r w:rsidRPr="00D27E3D">
        <w:rPr>
          <w:rStyle w:val="Zdraznnintenzivn"/>
          <w:rFonts w:ascii="Arial Narrow" w:hAnsi="Arial Narrow"/>
          <w:b w:val="0"/>
          <w:i w:val="0"/>
          <w:color w:val="808080" w:themeColor="background1" w:themeShade="80"/>
          <w:sz w:val="24"/>
        </w:rPr>
        <w:t>přestávka</w:t>
      </w:r>
    </w:p>
    <w:p w14:paraId="4E9D17FF" w14:textId="0D48BD9E" w:rsidR="00D27E3D" w:rsidRPr="00C16B0E" w:rsidRDefault="00AF5E08" w:rsidP="00C16B0E">
      <w:pPr>
        <w:pStyle w:val="Nadpis1"/>
      </w:pPr>
      <w:r>
        <w:br w:type="column"/>
      </w:r>
    </w:p>
    <w:p w14:paraId="7BAE7211" w14:textId="54D5273C" w:rsidR="00767559" w:rsidRPr="00767559" w:rsidRDefault="00767559" w:rsidP="00AF5E08">
      <w:pPr>
        <w:pStyle w:val="Nadpis1"/>
        <w:rPr>
          <w:color w:val="000000"/>
          <w:sz w:val="23"/>
          <w:szCs w:val="23"/>
        </w:rPr>
      </w:pPr>
      <w:r w:rsidRPr="00C16B0E">
        <w:rPr>
          <w:rStyle w:val="Nadpis2Char"/>
          <w:b w:val="0"/>
        </w:rPr>
        <w:t>Pedro Iturralde</w:t>
      </w:r>
      <w:r w:rsidR="00316BEC" w:rsidRPr="00C16B0E">
        <w:rPr>
          <w:rStyle w:val="Nadpis2Char"/>
          <w:b w:val="0"/>
        </w:rPr>
        <w:br/>
      </w:r>
      <w:r w:rsidRPr="00767559">
        <w:t>Suite Hellénique</w:t>
      </w:r>
    </w:p>
    <w:p w14:paraId="6E5AED9C" w14:textId="77777777" w:rsidR="00767559" w:rsidRPr="00767559" w:rsidRDefault="00767559" w:rsidP="00316BEC">
      <w:pPr>
        <w:pStyle w:val="Podnadpis"/>
        <w:rPr>
          <w:rFonts w:eastAsia="Times New Roman"/>
          <w:color w:val="000000"/>
          <w:sz w:val="23"/>
          <w:szCs w:val="23"/>
          <w:lang w:eastAsia="cs-CZ"/>
        </w:rPr>
      </w:pPr>
      <w:r w:rsidRPr="00767559">
        <w:rPr>
          <w:rFonts w:eastAsia="Times New Roman"/>
          <w:lang w:eastAsia="cs-CZ"/>
        </w:rPr>
        <w:t>I. Kalamatianos</w:t>
      </w:r>
    </w:p>
    <w:p w14:paraId="315A6831" w14:textId="77777777" w:rsidR="00767559" w:rsidRPr="00767559" w:rsidRDefault="00767559" w:rsidP="00316BEC">
      <w:pPr>
        <w:pStyle w:val="Podnadpis"/>
        <w:rPr>
          <w:rFonts w:eastAsia="Times New Roman"/>
          <w:color w:val="000000"/>
          <w:sz w:val="23"/>
          <w:szCs w:val="23"/>
          <w:lang w:eastAsia="cs-CZ"/>
        </w:rPr>
      </w:pPr>
      <w:r w:rsidRPr="00767559">
        <w:rPr>
          <w:rFonts w:eastAsia="Times New Roman"/>
          <w:lang w:eastAsia="cs-CZ"/>
        </w:rPr>
        <w:t>II. Funky</w:t>
      </w:r>
    </w:p>
    <w:p w14:paraId="745BF6A4" w14:textId="77777777" w:rsidR="00767559" w:rsidRPr="00767559" w:rsidRDefault="00767559" w:rsidP="00316BEC">
      <w:pPr>
        <w:pStyle w:val="Podnadpis"/>
        <w:rPr>
          <w:rFonts w:eastAsia="Times New Roman"/>
          <w:color w:val="000000"/>
          <w:sz w:val="23"/>
          <w:szCs w:val="23"/>
          <w:lang w:eastAsia="cs-CZ"/>
        </w:rPr>
      </w:pPr>
      <w:r w:rsidRPr="00767559">
        <w:rPr>
          <w:rFonts w:eastAsia="Times New Roman"/>
          <w:lang w:eastAsia="cs-CZ"/>
        </w:rPr>
        <w:t>III. Valse</w:t>
      </w:r>
    </w:p>
    <w:p w14:paraId="0711DF6D" w14:textId="77777777" w:rsidR="00767559" w:rsidRPr="00767559" w:rsidRDefault="00767559" w:rsidP="00316BEC">
      <w:pPr>
        <w:pStyle w:val="Podnadpis"/>
        <w:rPr>
          <w:rFonts w:eastAsia="Times New Roman"/>
          <w:color w:val="000000"/>
          <w:sz w:val="23"/>
          <w:szCs w:val="23"/>
          <w:lang w:eastAsia="cs-CZ"/>
        </w:rPr>
      </w:pPr>
      <w:r w:rsidRPr="00767559">
        <w:rPr>
          <w:rFonts w:eastAsia="Times New Roman"/>
          <w:lang w:eastAsia="cs-CZ"/>
        </w:rPr>
        <w:t>IV. Kritis</w:t>
      </w:r>
    </w:p>
    <w:p w14:paraId="53B51729" w14:textId="394D68CE" w:rsidR="00767559" w:rsidRPr="00767559" w:rsidRDefault="00767559" w:rsidP="00316BEC">
      <w:pPr>
        <w:pStyle w:val="Podnadpis"/>
        <w:rPr>
          <w:rFonts w:eastAsia="Times New Roman"/>
          <w:color w:val="000000"/>
          <w:sz w:val="23"/>
          <w:szCs w:val="23"/>
          <w:lang w:eastAsia="cs-CZ"/>
        </w:rPr>
      </w:pPr>
      <w:r w:rsidRPr="00767559">
        <w:rPr>
          <w:rFonts w:eastAsia="Times New Roman"/>
          <w:lang w:eastAsia="cs-CZ"/>
        </w:rPr>
        <w:t>V. Kalamatianos</w:t>
      </w:r>
    </w:p>
    <w:p w14:paraId="6C39268E" w14:textId="1442CAE9" w:rsidR="00534B20" w:rsidRDefault="00534B20" w:rsidP="00AF5E08">
      <w:pPr>
        <w:pStyle w:val="Nadpis1"/>
        <w:rPr>
          <w:rStyle w:val="Nadpis2Char"/>
          <w:b w:val="0"/>
        </w:rPr>
      </w:pPr>
    </w:p>
    <w:p w14:paraId="5AC7469C" w14:textId="3BA9629E" w:rsidR="00767559" w:rsidRPr="00767559" w:rsidRDefault="00A425E9" w:rsidP="00AF5E08">
      <w:pPr>
        <w:pStyle w:val="Nadpis1"/>
        <w:rPr>
          <w:color w:val="000000"/>
          <w:sz w:val="23"/>
          <w:szCs w:val="23"/>
        </w:rPr>
      </w:pPr>
      <w:r w:rsidRPr="00A425E9">
        <w:rPr>
          <w:rStyle w:val="Nadpis2Char"/>
          <w:b w:val="0"/>
        </w:rPr>
        <w:t>Gavin Whitlock</w:t>
      </w:r>
      <w:r w:rsidR="00316BEC" w:rsidRPr="00C16B0E">
        <w:rPr>
          <w:b w:val="0"/>
        </w:rPr>
        <w:br/>
      </w:r>
      <w:r>
        <w:rPr>
          <w:rFonts w:ascii="Calibri" w:hAnsi="Calibri" w:cs="Calibri"/>
        </w:rPr>
        <w:t>Keltská Suita</w:t>
      </w:r>
    </w:p>
    <w:p w14:paraId="77DB51D1" w14:textId="7860AFB2" w:rsidR="00767559" w:rsidRPr="00767559" w:rsidRDefault="00767559" w:rsidP="00316BEC">
      <w:pPr>
        <w:pStyle w:val="Podnadpis"/>
        <w:rPr>
          <w:rFonts w:eastAsia="Times New Roman"/>
          <w:color w:val="000000"/>
          <w:sz w:val="23"/>
          <w:szCs w:val="23"/>
          <w:lang w:eastAsia="cs-CZ"/>
        </w:rPr>
      </w:pPr>
      <w:r w:rsidRPr="00767559">
        <w:rPr>
          <w:rFonts w:eastAsia="Times New Roman"/>
          <w:lang w:eastAsia="cs-CZ"/>
        </w:rPr>
        <w:t xml:space="preserve">I. </w:t>
      </w:r>
      <w:r w:rsidR="00CE56C4" w:rsidRPr="00CE56C4">
        <w:rPr>
          <w:rFonts w:eastAsia="Times New Roman"/>
          <w:lang w:eastAsia="cs-CZ"/>
        </w:rPr>
        <w:t>Midnight In Kinsale</w:t>
      </w:r>
      <w:r w:rsidR="00CE56C4">
        <w:rPr>
          <w:rFonts w:eastAsia="Times New Roman"/>
          <w:lang w:eastAsia="cs-CZ"/>
        </w:rPr>
        <w:br/>
      </w:r>
      <w:r w:rsidRPr="00767559">
        <w:rPr>
          <w:rFonts w:eastAsia="Times New Roman"/>
          <w:lang w:eastAsia="cs-CZ"/>
        </w:rPr>
        <w:t xml:space="preserve">II. </w:t>
      </w:r>
      <w:r w:rsidR="00CE56C4">
        <w:rPr>
          <w:rFonts w:eastAsia="Times New Roman"/>
          <w:lang w:eastAsia="cs-CZ"/>
        </w:rPr>
        <w:t>Love song</w:t>
      </w:r>
    </w:p>
    <w:p w14:paraId="33DEC4C0" w14:textId="1932EB3A" w:rsidR="00767559" w:rsidRPr="00767559" w:rsidRDefault="00767559" w:rsidP="00316BEC">
      <w:pPr>
        <w:pStyle w:val="Podnadpis"/>
        <w:rPr>
          <w:rFonts w:eastAsia="Times New Roman"/>
          <w:color w:val="000000"/>
          <w:sz w:val="23"/>
          <w:szCs w:val="23"/>
          <w:lang w:eastAsia="cs-CZ"/>
        </w:rPr>
      </w:pPr>
      <w:r w:rsidRPr="00767559">
        <w:rPr>
          <w:rFonts w:eastAsia="Times New Roman"/>
          <w:lang w:eastAsia="cs-CZ"/>
        </w:rPr>
        <w:t xml:space="preserve">III. </w:t>
      </w:r>
      <w:r w:rsidR="00CE56C4" w:rsidRPr="00CE56C4">
        <w:rPr>
          <w:rFonts w:eastAsia="Times New Roman"/>
          <w:lang w:eastAsia="cs-CZ"/>
        </w:rPr>
        <w:t>Ceilidh</w:t>
      </w:r>
    </w:p>
    <w:p w14:paraId="0F440D15" w14:textId="62904057" w:rsidR="00534B20" w:rsidRDefault="00534B20" w:rsidP="00AF5E08">
      <w:pPr>
        <w:pStyle w:val="Nadpis1"/>
        <w:rPr>
          <w:rStyle w:val="Nadpis2Char"/>
          <w:b w:val="0"/>
        </w:rPr>
      </w:pPr>
    </w:p>
    <w:p w14:paraId="46F4123C" w14:textId="7B66C813" w:rsidR="00767559" w:rsidRPr="00316BEC" w:rsidRDefault="00CE56C4" w:rsidP="00AF5E08">
      <w:pPr>
        <w:pStyle w:val="Nadpis1"/>
      </w:pPr>
      <w:r>
        <w:rPr>
          <w:rStyle w:val="Nadpis2Char"/>
          <w:b w:val="0"/>
        </w:rPr>
        <w:t>Queen</w:t>
      </w:r>
      <w:r w:rsidR="00316BEC" w:rsidRPr="00C16B0E">
        <w:rPr>
          <w:rStyle w:val="Nadpis2Char"/>
          <w:b w:val="0"/>
        </w:rPr>
        <w:br/>
      </w:r>
      <w:r>
        <w:t>Bohemian Rhapsody</w:t>
      </w:r>
    </w:p>
    <w:p w14:paraId="1C6C58B9" w14:textId="32BC2076" w:rsidR="000F3847" w:rsidRDefault="000F3847" w:rsidP="00541FA7">
      <w:pPr>
        <w:tabs>
          <w:tab w:val="bar" w:pos="5103"/>
          <w:tab w:val="bar" w:pos="10737"/>
        </w:tabs>
        <w:ind w:right="55"/>
      </w:pPr>
    </w:p>
    <w:p w14:paraId="17A37E59" w14:textId="77777777" w:rsidR="00F44B4D" w:rsidRDefault="00F44B4D" w:rsidP="00541FA7">
      <w:pPr>
        <w:tabs>
          <w:tab w:val="bar" w:pos="5103"/>
          <w:tab w:val="bar" w:pos="10737"/>
        </w:tabs>
        <w:ind w:right="55"/>
      </w:pPr>
    </w:p>
    <w:p w14:paraId="1A37DD63" w14:textId="77777777" w:rsidR="00F44B4D" w:rsidRDefault="00F44B4D" w:rsidP="00541FA7">
      <w:pPr>
        <w:tabs>
          <w:tab w:val="bar" w:pos="5103"/>
          <w:tab w:val="bar" w:pos="10737"/>
        </w:tabs>
        <w:ind w:right="55"/>
      </w:pPr>
    </w:p>
    <w:p w14:paraId="41B38823" w14:textId="77777777" w:rsidR="00F44B4D" w:rsidRDefault="00F44B4D" w:rsidP="00541FA7">
      <w:pPr>
        <w:tabs>
          <w:tab w:val="bar" w:pos="5103"/>
          <w:tab w:val="bar" w:pos="10737"/>
        </w:tabs>
        <w:ind w:right="55"/>
      </w:pPr>
    </w:p>
    <w:p w14:paraId="38BCA39B" w14:textId="77777777" w:rsidR="00F44B4D" w:rsidRDefault="00F44B4D" w:rsidP="00541FA7">
      <w:pPr>
        <w:tabs>
          <w:tab w:val="bar" w:pos="5103"/>
          <w:tab w:val="bar" w:pos="10737"/>
        </w:tabs>
        <w:ind w:right="55"/>
      </w:pPr>
    </w:p>
    <w:p w14:paraId="4286E9C2" w14:textId="33D481D5" w:rsidR="00F44B4D" w:rsidRPr="00F44B4D" w:rsidRDefault="00F44B4D" w:rsidP="00F44B4D">
      <w:pPr>
        <w:tabs>
          <w:tab w:val="bar" w:pos="5103"/>
          <w:tab w:val="bar" w:pos="10737"/>
        </w:tabs>
        <w:ind w:right="55"/>
        <w:jc w:val="center"/>
        <w:rPr>
          <w:color w:val="808080" w:themeColor="background1" w:themeShade="80"/>
        </w:rPr>
      </w:pPr>
      <w:r w:rsidRPr="00F44B4D">
        <w:rPr>
          <w:color w:val="808080" w:themeColor="background1" w:themeShade="80"/>
        </w:rPr>
        <w:t>www.altissimo-saxquartet.cz</w:t>
      </w:r>
      <w:r w:rsidR="00C2731F">
        <w:rPr>
          <w:color w:val="808080" w:themeColor="background1" w:themeShade="80"/>
        </w:rPr>
        <w:t xml:space="preserve"> </w:t>
      </w:r>
    </w:p>
    <w:sectPr w:rsidR="00F44B4D" w:rsidRPr="00F44B4D" w:rsidSect="00767559">
      <w:pgSz w:w="16838" w:h="11906" w:orient="landscape"/>
      <w:pgMar w:top="567" w:right="558" w:bottom="567" w:left="567" w:header="709" w:footer="709" w:gutter="0"/>
      <w:cols w:num="3" w:space="1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E7"/>
    <w:rsid w:val="000C1F64"/>
    <w:rsid w:val="000D73CD"/>
    <w:rsid w:val="000F3847"/>
    <w:rsid w:val="00174DA9"/>
    <w:rsid w:val="002F2145"/>
    <w:rsid w:val="00316BEC"/>
    <w:rsid w:val="00316C2F"/>
    <w:rsid w:val="00333F61"/>
    <w:rsid w:val="003F7606"/>
    <w:rsid w:val="004009E7"/>
    <w:rsid w:val="004D01BA"/>
    <w:rsid w:val="00510EB8"/>
    <w:rsid w:val="00514A9A"/>
    <w:rsid w:val="00534B20"/>
    <w:rsid w:val="00541FA7"/>
    <w:rsid w:val="00686554"/>
    <w:rsid w:val="00767559"/>
    <w:rsid w:val="00782D7E"/>
    <w:rsid w:val="007B7AD8"/>
    <w:rsid w:val="007C6C22"/>
    <w:rsid w:val="00852858"/>
    <w:rsid w:val="00893BEA"/>
    <w:rsid w:val="009742E7"/>
    <w:rsid w:val="009E35DB"/>
    <w:rsid w:val="00A03EFE"/>
    <w:rsid w:val="00A40F83"/>
    <w:rsid w:val="00A425E9"/>
    <w:rsid w:val="00A7147A"/>
    <w:rsid w:val="00A725F1"/>
    <w:rsid w:val="00AF5E08"/>
    <w:rsid w:val="00C16B0E"/>
    <w:rsid w:val="00C2731F"/>
    <w:rsid w:val="00C77180"/>
    <w:rsid w:val="00CA3B66"/>
    <w:rsid w:val="00CE56C4"/>
    <w:rsid w:val="00D27E3D"/>
    <w:rsid w:val="00DF74F7"/>
    <w:rsid w:val="00E675A9"/>
    <w:rsid w:val="00E751E6"/>
    <w:rsid w:val="00F44B4D"/>
    <w:rsid w:val="00F6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F503"/>
  <w15:docId w15:val="{592B8208-FBEF-4A1D-9B77-0E8A98CA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4B4D"/>
  </w:style>
  <w:style w:type="paragraph" w:styleId="Nadpis1">
    <w:name w:val="heading 1"/>
    <w:basedOn w:val="Normln"/>
    <w:next w:val="Normln"/>
    <w:link w:val="Nadpis1Char"/>
    <w:uiPriority w:val="9"/>
    <w:qFormat/>
    <w:rsid w:val="00534B20"/>
    <w:pPr>
      <w:shd w:val="clear" w:color="auto" w:fill="FFFFFF"/>
      <w:spacing w:before="360" w:after="240" w:line="240" w:lineRule="auto"/>
      <w:outlineLvl w:val="0"/>
    </w:pPr>
    <w:rPr>
      <w:rFonts w:ascii="Arial Narrow" w:eastAsia="Times New Roman" w:hAnsi="Arial Narrow" w:cs="Segoe UI"/>
      <w:b/>
      <w:bCs/>
      <w:color w:val="666666"/>
      <w:spacing w:val="20"/>
      <w:sz w:val="28"/>
      <w:szCs w:val="27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27E3D"/>
    <w:pPr>
      <w:spacing w:before="100" w:beforeAutospacing="1" w:after="100" w:afterAutospacing="1" w:line="360" w:lineRule="auto"/>
      <w:outlineLvl w:val="1"/>
    </w:pPr>
    <w:rPr>
      <w:rFonts w:ascii="Arial Narrow" w:eastAsia="Times New Roman" w:hAnsi="Arial Narrow" w:cs="Times New Roman"/>
      <w:noProof/>
      <w:color w:val="666666"/>
      <w:sz w:val="28"/>
      <w:szCs w:val="27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16B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C22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27E3D"/>
    <w:rPr>
      <w:rFonts w:ascii="Arial Narrow" w:eastAsia="Times New Roman" w:hAnsi="Arial Narrow" w:cs="Times New Roman"/>
      <w:noProof/>
      <w:color w:val="666666"/>
      <w:sz w:val="28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4A9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666666"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4B20"/>
    <w:rPr>
      <w:rFonts w:ascii="Arial Narrow" w:eastAsia="Times New Roman" w:hAnsi="Arial Narrow" w:cs="Segoe UI"/>
      <w:b/>
      <w:bCs/>
      <w:color w:val="666666"/>
      <w:spacing w:val="20"/>
      <w:sz w:val="28"/>
      <w:szCs w:val="27"/>
      <w:shd w:val="clear" w:color="auto" w:fill="FFFFFF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16BEC"/>
    <w:pPr>
      <w:numPr>
        <w:ilvl w:val="1"/>
      </w:numPr>
      <w:spacing w:after="0" w:line="240" w:lineRule="auto"/>
    </w:pPr>
    <w:rPr>
      <w:rFonts w:ascii="Arial Narrow" w:eastAsiaTheme="majorEastAsia" w:hAnsi="Arial Narrow" w:cstheme="majorBidi"/>
      <w:iCs/>
      <w:color w:val="7F7F7F" w:themeColor="text1" w:themeTint="80"/>
      <w:sz w:val="26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16BEC"/>
    <w:rPr>
      <w:rFonts w:ascii="Arial Narrow" w:eastAsiaTheme="majorEastAsia" w:hAnsi="Arial Narrow" w:cstheme="majorBidi"/>
      <w:iCs/>
      <w:color w:val="7F7F7F" w:themeColor="text1" w:themeTint="80"/>
      <w:sz w:val="26"/>
      <w:szCs w:val="24"/>
    </w:rPr>
  </w:style>
  <w:style w:type="character" w:styleId="Zdraznnintenzivn">
    <w:name w:val="Intense Emphasis"/>
    <w:basedOn w:val="Standardnpsmoodstavce"/>
    <w:uiPriority w:val="21"/>
    <w:qFormat/>
    <w:rsid w:val="00D27E3D"/>
    <w:rPr>
      <w:b/>
      <w:bCs/>
      <w:i/>
      <w:iCs/>
      <w:color w:val="4F81BD" w:themeColor="accent1"/>
    </w:rPr>
  </w:style>
  <w:style w:type="character" w:customStyle="1" w:styleId="Nadpis3Char">
    <w:name w:val="Nadpis 3 Char"/>
    <w:basedOn w:val="Standardnpsmoodstavce"/>
    <w:link w:val="Nadpis3"/>
    <w:uiPriority w:val="9"/>
    <w:rsid w:val="00C16B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C2731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27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18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4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4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15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9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14592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00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16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61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633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083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314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915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693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90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388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4393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1714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4442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718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7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0747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0357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87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7220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9337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9632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127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5853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412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1998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1563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5882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712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3121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2748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615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8593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123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1049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4335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0856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2882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3786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0462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1200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8047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8045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1874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ošky">
      <a:fillStyleLst>
        <a:solidFill>
          <a:schemeClr val="phClr"/>
        </a:solidFill>
        <a:gradFill rotWithShape="1">
          <a:gsLst>
            <a:gs pos="0">
              <a:schemeClr val="phClr">
                <a:tint val="79000"/>
                <a:satMod val="180000"/>
              </a:schemeClr>
            </a:gs>
            <a:gs pos="65000">
              <a:schemeClr val="phClr">
                <a:tint val="52000"/>
                <a:satMod val="250000"/>
              </a:schemeClr>
            </a:gs>
            <a:gs pos="100000">
              <a:schemeClr val="phClr">
                <a:tint val="29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brightRoom" dir="t">
              <a:rot lat="0" lon="0" rev="8700000"/>
            </a:lightRig>
          </a:scene3d>
          <a:sp3d contourW="12700" prstMaterial="dkEdge">
            <a:bevelT w="0" h="0" prst="relaxedInset"/>
            <a:contourClr>
              <a:schemeClr val="phClr">
                <a:shade val="65000"/>
                <a:satMod val="15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13200000"/>
            </a:lightRig>
          </a:scene3d>
          <a:sp3d prstMaterial="dkEdge">
            <a:bevelT w="63500" h="508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E1BA9-24AA-4BB3-95CB-6811B7E1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Troszok</dc:creator>
  <cp:lastModifiedBy>Heczková Jolana</cp:lastModifiedBy>
  <cp:revision>2</cp:revision>
  <cp:lastPrinted>2023-03-31T12:26:00Z</cp:lastPrinted>
  <dcterms:created xsi:type="dcterms:W3CDTF">2023-12-02T15:50:00Z</dcterms:created>
  <dcterms:modified xsi:type="dcterms:W3CDTF">2023-12-02T15:50:00Z</dcterms:modified>
</cp:coreProperties>
</file>