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Spitfire</w:t>
      </w:r>
    </w:p>
    <w:p>
      <w:pPr>
        <w:jc w:val="center"/>
        <w:spacing w:before="120" w:after="120"/>
      </w:pPr>
      <w:r>
        <w:rPr>
          <w:rFonts w:ascii="Times" w:hAnsi="Times" w:cs="Times"/>
          <w:sz w:val="28"/>
          <w:sz-cs w:val="28"/>
        </w:rPr>
        <w:t xml:space="preserve">(autoři: The Prodigy)</w:t>
      </w:r>
    </w:p>
    <w:p>
      <w:pPr>
        <w:jc w:val="center"/>
        <w:spacing w:before="120" w:after="12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Born Again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Pavelka Ondřej - skladatel/textař, Velička Martin - skladatel/textař, Burek Daniel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AFRAID</w:t>
      </w:r>
      <w:r>
        <w:rPr>
          <w:rFonts w:ascii="Times" w:hAnsi="Times" w:cs="Times"/>
          <w:sz w:val="21"/>
          <w:sz-cs w:val="21"/>
        </w:rPr>
        <w:t xml:space="preserve"> 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Velička Martin – skladatel, Švanda Vojtěch – skladatel/textař, Pavelka Ondřej – textař)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Every Colour Matters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Petr Hruša - skladatel/textař, Velička Martin - skladatel/textař, Burek Daniel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Believe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Navrátil Mirai – skladatel/textař, Adamus Jan – skladatel, Pavelka Ondřej – skladatel, 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Velička Martin – skladatel)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Never let it break you down 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Pavelka Ondřej - skladatel/textař, Velička Martin - skladatel/textař, Burek Daniel - skladatel/textař)</w:t>
      </w:r>
    </w:p>
    <w:p>
      <w:pPr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Seven parts of the rain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Pavelka Ondřej - skladatel/textař, Velička Martin - skladatel/textař, Burek Daniel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48"/>
          <w:sz-cs w:val="48"/>
          <w:b/>
        </w:rPr>
        <w:t xml:space="preserve">Break those chains</w:t>
      </w:r>
      <w:r>
        <w:rPr>
          <w:rFonts w:ascii="Times" w:hAnsi="Times" w:cs="Times"/>
          <w:sz w:val="48"/>
          <w:sz-cs w:val="48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Pavelka Ondřej - skladatel/textař, Velička Martin - skladatel/textař, Burek Daniel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Tears of the sun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Pavelka Ondřej - skladatel/textař, Velička Martin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Something in us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Petr Hruša - skladatel/textař, Velička Martin - skladatel/textař, Burek Daniel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Factory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Navrátil Mirai – skladatel/textař, Bílý Šimon – skladatel, Pavelka Ondřej – skladatel,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Velička Martin – skladatel)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Soldier 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Navrátil Mirai – skladatel/textař, Bílý Šimon – skladatel, Pavelka Ondřej – skladatel,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Velička Martin – skladatel)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p>
      <w:pPr>
        <w:jc w:val="center"/>
        <w:spacing w:before="120" w:after="120"/>
      </w:pPr>
      <w:r>
        <w:rPr>
          <w:rFonts w:ascii="Times" w:hAnsi="Times" w:cs="Times"/>
          <w:sz w:val="44"/>
          <w:sz-cs w:val="44"/>
          <w:b/>
        </w:rPr>
        <w:t xml:space="preserve">Stop for a minute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>(autoři: Švanda Vojtěch - skladatel/textař, Pavelka Ondřej - skladatel/textař, Velička Martin - skladatel/textař, Burek Daniel - skladatel/textař)</w:t>
      </w:r>
    </w:p>
    <w:p>
      <w:pPr>
        <w:jc w:val="center"/>
        <w:spacing w:before="120" w:after="120"/>
      </w:pPr>
      <w:r>
        <w:rPr>
          <w:rFonts w:ascii="Times" w:hAnsi="Times" w:cs="Times"/>
          <w:sz w:val="21"/>
          <w:sz-cs w:val="21"/>
        </w:rPr>
        <w:t xml:space="preserve"/>
      </w:r>
    </w:p>
    <w:sectPr>
      <w:pgSz w:w="11900" w:h="16840"/>
      <w:pgMar w:top="993" w:right="1417" w:bottom="993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</dc:creator>
</cp:coreProperties>
</file>

<file path=docProps/meta.xml><?xml version="1.0" encoding="utf-8"?>
<meta xmlns="http://schemas.apple.com/cocoa/2006/metadata">
  <generator>CocoaOOXMLWriter/2575.2</generator>
</meta>
</file>