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652" w14:textId="3E859E76" w:rsidR="000956CD" w:rsidRPr="000956CD" w:rsidRDefault="000956CD" w:rsidP="000956CD">
      <w:pPr>
        <w:jc w:val="center"/>
        <w:rPr>
          <w:rFonts w:cstheme="minorHAnsi"/>
          <w:sz w:val="28"/>
          <w:szCs w:val="28"/>
        </w:rPr>
      </w:pPr>
      <w:r w:rsidRPr="000956CD">
        <w:rPr>
          <w:rFonts w:cstheme="minorHAnsi"/>
          <w:sz w:val="28"/>
          <w:szCs w:val="28"/>
        </w:rPr>
        <w:t xml:space="preserve">Wojciech </w:t>
      </w:r>
      <w:proofErr w:type="spellStart"/>
      <w:r w:rsidRPr="000956CD">
        <w:rPr>
          <w:rFonts w:cstheme="minorHAnsi"/>
          <w:sz w:val="28"/>
          <w:szCs w:val="28"/>
        </w:rPr>
        <w:t>Waleczek</w:t>
      </w:r>
      <w:proofErr w:type="spellEnd"/>
    </w:p>
    <w:p w14:paraId="3329D202" w14:textId="271CD8AE" w:rsidR="000956CD" w:rsidRPr="000956CD" w:rsidRDefault="000956CD" w:rsidP="000956CD">
      <w:pPr>
        <w:jc w:val="center"/>
        <w:rPr>
          <w:rFonts w:cstheme="minorHAnsi"/>
          <w:sz w:val="28"/>
          <w:szCs w:val="28"/>
        </w:rPr>
      </w:pPr>
      <w:r w:rsidRPr="000956CD">
        <w:rPr>
          <w:rFonts w:cstheme="minorHAnsi"/>
          <w:sz w:val="28"/>
          <w:szCs w:val="28"/>
        </w:rPr>
        <w:t>REPERTOÁROVÝ LIST</w:t>
      </w:r>
    </w:p>
    <w:p w14:paraId="27C15278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</w:p>
    <w:p w14:paraId="666A75BC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</w:p>
    <w:p w14:paraId="1D33936D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</w:p>
    <w:p w14:paraId="5EAB862D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Fryderyk </w:t>
      </w:r>
      <w:proofErr w:type="gramStart"/>
      <w:r w:rsidRPr="000956CD">
        <w:rPr>
          <w:rFonts w:cstheme="minorHAnsi"/>
          <w:sz w:val="24"/>
          <w:szCs w:val="24"/>
        </w:rPr>
        <w:t xml:space="preserve">Chopin - </w:t>
      </w:r>
      <w:proofErr w:type="spellStart"/>
      <w:r w:rsidRPr="000956CD">
        <w:rPr>
          <w:rFonts w:cstheme="minorHAnsi"/>
          <w:sz w:val="24"/>
          <w:szCs w:val="24"/>
        </w:rPr>
        <w:t>Variations</w:t>
      </w:r>
      <w:proofErr w:type="spellEnd"/>
      <w:proofErr w:type="gramEnd"/>
      <w:r w:rsidRPr="000956CD">
        <w:rPr>
          <w:rFonts w:cstheme="minorHAnsi"/>
          <w:sz w:val="24"/>
          <w:szCs w:val="24"/>
        </w:rPr>
        <w:t xml:space="preserve"> </w:t>
      </w:r>
      <w:proofErr w:type="spellStart"/>
      <w:r w:rsidRPr="000956CD">
        <w:rPr>
          <w:rFonts w:cstheme="minorHAnsi"/>
          <w:sz w:val="24"/>
          <w:szCs w:val="24"/>
        </w:rPr>
        <w:t>Brillantes</w:t>
      </w:r>
      <w:proofErr w:type="spellEnd"/>
      <w:r w:rsidRPr="000956CD">
        <w:rPr>
          <w:rFonts w:cstheme="minorHAnsi"/>
          <w:sz w:val="24"/>
          <w:szCs w:val="24"/>
        </w:rPr>
        <w:t>, op. 12</w:t>
      </w:r>
    </w:p>
    <w:p w14:paraId="7547546C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Fryderyk </w:t>
      </w:r>
      <w:proofErr w:type="gramStart"/>
      <w:r w:rsidRPr="000956CD">
        <w:rPr>
          <w:rFonts w:cstheme="minorHAnsi"/>
          <w:sz w:val="24"/>
          <w:szCs w:val="24"/>
        </w:rPr>
        <w:t>Chopin - Romance</w:t>
      </w:r>
      <w:proofErr w:type="gramEnd"/>
      <w:r w:rsidRPr="000956CD">
        <w:rPr>
          <w:rFonts w:cstheme="minorHAnsi"/>
          <w:sz w:val="24"/>
          <w:szCs w:val="24"/>
        </w:rPr>
        <w:t xml:space="preserve"> z Klavírního koncertu č. 1, op. 11 (</w:t>
      </w:r>
      <w:proofErr w:type="spellStart"/>
      <w:r w:rsidRPr="000956CD">
        <w:rPr>
          <w:rFonts w:cstheme="minorHAnsi"/>
          <w:sz w:val="24"/>
          <w:szCs w:val="24"/>
        </w:rPr>
        <w:t>arr</w:t>
      </w:r>
      <w:proofErr w:type="spellEnd"/>
      <w:r w:rsidRPr="000956CD">
        <w:rPr>
          <w:rFonts w:cstheme="minorHAnsi"/>
          <w:sz w:val="24"/>
          <w:szCs w:val="24"/>
        </w:rPr>
        <w:t xml:space="preserve">. pro </w:t>
      </w:r>
      <w:proofErr w:type="spellStart"/>
      <w:r w:rsidRPr="000956CD">
        <w:rPr>
          <w:rFonts w:cstheme="minorHAnsi"/>
          <w:sz w:val="24"/>
          <w:szCs w:val="24"/>
        </w:rPr>
        <w:t>solo</w:t>
      </w:r>
      <w:proofErr w:type="spellEnd"/>
      <w:r w:rsidRPr="000956CD">
        <w:rPr>
          <w:rFonts w:cstheme="minorHAnsi"/>
          <w:sz w:val="24"/>
          <w:szCs w:val="24"/>
        </w:rPr>
        <w:t xml:space="preserve"> klavír – Wojciech </w:t>
      </w:r>
      <w:proofErr w:type="spellStart"/>
      <w:r w:rsidRPr="000956CD">
        <w:rPr>
          <w:rFonts w:cstheme="minorHAnsi"/>
          <w:sz w:val="24"/>
          <w:szCs w:val="24"/>
        </w:rPr>
        <w:t>Waleczek</w:t>
      </w:r>
      <w:proofErr w:type="spellEnd"/>
      <w:r w:rsidRPr="000956CD">
        <w:rPr>
          <w:rFonts w:cstheme="minorHAnsi"/>
          <w:sz w:val="24"/>
          <w:szCs w:val="24"/>
        </w:rPr>
        <w:t>)</w:t>
      </w:r>
    </w:p>
    <w:p w14:paraId="4C7E9889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Wojciech </w:t>
      </w:r>
      <w:proofErr w:type="spellStart"/>
      <w:proofErr w:type="gramStart"/>
      <w:r w:rsidRPr="000956CD">
        <w:rPr>
          <w:rFonts w:cstheme="minorHAnsi"/>
          <w:sz w:val="24"/>
          <w:szCs w:val="24"/>
        </w:rPr>
        <w:t>Kilar</w:t>
      </w:r>
      <w:proofErr w:type="spellEnd"/>
      <w:r w:rsidRPr="000956CD">
        <w:rPr>
          <w:rFonts w:cstheme="minorHAnsi"/>
          <w:sz w:val="24"/>
          <w:szCs w:val="24"/>
        </w:rPr>
        <w:t xml:space="preserve"> - Téma</w:t>
      </w:r>
      <w:proofErr w:type="gramEnd"/>
      <w:r w:rsidRPr="000956CD">
        <w:rPr>
          <w:rFonts w:cstheme="minorHAnsi"/>
          <w:sz w:val="24"/>
          <w:szCs w:val="24"/>
        </w:rPr>
        <w:t xml:space="preserve"> lásky z filmu Dracula</w:t>
      </w:r>
    </w:p>
    <w:p w14:paraId="2FAEAFCA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Wojciech </w:t>
      </w:r>
      <w:proofErr w:type="spellStart"/>
      <w:r w:rsidRPr="000956CD">
        <w:rPr>
          <w:rFonts w:cstheme="minorHAnsi"/>
          <w:sz w:val="24"/>
          <w:szCs w:val="24"/>
        </w:rPr>
        <w:t>Kilar</w:t>
      </w:r>
      <w:proofErr w:type="spellEnd"/>
      <w:r w:rsidRPr="000956CD">
        <w:rPr>
          <w:rFonts w:cstheme="minorHAnsi"/>
          <w:sz w:val="24"/>
          <w:szCs w:val="24"/>
        </w:rPr>
        <w:t xml:space="preserve"> – Valčík z filmu Země zaslíbená</w:t>
      </w:r>
    </w:p>
    <w:p w14:paraId="5B9AA110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Ján </w:t>
      </w:r>
      <w:proofErr w:type="spellStart"/>
      <w:proofErr w:type="gramStart"/>
      <w:r w:rsidRPr="000956CD">
        <w:rPr>
          <w:rFonts w:cstheme="minorHAnsi"/>
          <w:sz w:val="24"/>
          <w:szCs w:val="24"/>
        </w:rPr>
        <w:t>Cikker</w:t>
      </w:r>
      <w:proofErr w:type="spellEnd"/>
      <w:r w:rsidRPr="000956CD">
        <w:rPr>
          <w:rFonts w:cstheme="minorHAnsi"/>
          <w:sz w:val="24"/>
          <w:szCs w:val="24"/>
        </w:rPr>
        <w:t xml:space="preserve"> - Andante</w:t>
      </w:r>
      <w:proofErr w:type="gramEnd"/>
      <w:r w:rsidRPr="000956CD">
        <w:rPr>
          <w:rFonts w:cstheme="minorHAnsi"/>
          <w:sz w:val="24"/>
          <w:szCs w:val="24"/>
        </w:rPr>
        <w:t xml:space="preserve"> </w:t>
      </w:r>
      <w:proofErr w:type="spellStart"/>
      <w:r w:rsidRPr="000956CD">
        <w:rPr>
          <w:rFonts w:cstheme="minorHAnsi"/>
          <w:sz w:val="24"/>
          <w:szCs w:val="24"/>
        </w:rPr>
        <w:t>Sostenuto</w:t>
      </w:r>
      <w:proofErr w:type="spellEnd"/>
      <w:r w:rsidRPr="000956CD">
        <w:rPr>
          <w:rFonts w:cstheme="minorHAnsi"/>
          <w:sz w:val="24"/>
          <w:szCs w:val="24"/>
        </w:rPr>
        <w:t xml:space="preserve"> ze Sonatiny, Op. 12</w:t>
      </w:r>
    </w:p>
    <w:p w14:paraId="751416BB" w14:textId="25C63186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Ján Nepomuk </w:t>
      </w:r>
      <w:proofErr w:type="spellStart"/>
      <w:proofErr w:type="gramStart"/>
      <w:r w:rsidRPr="000956CD">
        <w:rPr>
          <w:rFonts w:cstheme="minorHAnsi"/>
          <w:sz w:val="24"/>
          <w:szCs w:val="24"/>
        </w:rPr>
        <w:t>Hummel</w:t>
      </w:r>
      <w:proofErr w:type="spellEnd"/>
      <w:r w:rsidRPr="000956CD">
        <w:rPr>
          <w:rFonts w:cstheme="minorHAnsi"/>
          <w:sz w:val="24"/>
          <w:szCs w:val="24"/>
        </w:rPr>
        <w:t xml:space="preserve"> - Alla</w:t>
      </w:r>
      <w:proofErr w:type="gramEnd"/>
      <w:r w:rsidRPr="000956CD">
        <w:rPr>
          <w:rFonts w:cstheme="minorHAnsi"/>
          <w:sz w:val="24"/>
          <w:szCs w:val="24"/>
        </w:rPr>
        <w:t xml:space="preserve"> </w:t>
      </w:r>
      <w:proofErr w:type="spellStart"/>
      <w:r w:rsidRPr="000956CD">
        <w:rPr>
          <w:rFonts w:cstheme="minorHAnsi"/>
          <w:sz w:val="24"/>
          <w:szCs w:val="24"/>
        </w:rPr>
        <w:t>polacca</w:t>
      </w:r>
      <w:proofErr w:type="spellEnd"/>
    </w:p>
    <w:p w14:paraId="1EB8F634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Antonín </w:t>
      </w:r>
      <w:proofErr w:type="gramStart"/>
      <w:r w:rsidRPr="000956CD">
        <w:rPr>
          <w:rFonts w:cstheme="minorHAnsi"/>
          <w:sz w:val="24"/>
          <w:szCs w:val="24"/>
        </w:rPr>
        <w:t>Dvořák - Ukolébavka</w:t>
      </w:r>
      <w:proofErr w:type="gramEnd"/>
    </w:p>
    <w:p w14:paraId="38C9DC84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Bedřich </w:t>
      </w:r>
      <w:proofErr w:type="gramStart"/>
      <w:r w:rsidRPr="000956CD">
        <w:rPr>
          <w:rFonts w:cstheme="minorHAnsi"/>
          <w:sz w:val="24"/>
          <w:szCs w:val="24"/>
        </w:rPr>
        <w:t>Smetana - Pochod</w:t>
      </w:r>
      <w:proofErr w:type="gramEnd"/>
      <w:r w:rsidRPr="000956CD">
        <w:rPr>
          <w:rFonts w:cstheme="minorHAnsi"/>
          <w:sz w:val="24"/>
          <w:szCs w:val="24"/>
        </w:rPr>
        <w:t xml:space="preserve"> Národní gardy</w:t>
      </w:r>
    </w:p>
    <w:p w14:paraId="331D9390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Fryderyk Chopin / Ferenc </w:t>
      </w:r>
      <w:proofErr w:type="spellStart"/>
      <w:proofErr w:type="gramStart"/>
      <w:r w:rsidRPr="000956CD">
        <w:rPr>
          <w:rFonts w:cstheme="minorHAnsi"/>
          <w:sz w:val="24"/>
          <w:szCs w:val="24"/>
        </w:rPr>
        <w:t>Liszt</w:t>
      </w:r>
      <w:proofErr w:type="spellEnd"/>
      <w:r w:rsidRPr="000956CD">
        <w:rPr>
          <w:rFonts w:cstheme="minorHAnsi"/>
          <w:sz w:val="24"/>
          <w:szCs w:val="24"/>
        </w:rPr>
        <w:t xml:space="preserve"> - Jaro</w:t>
      </w:r>
      <w:proofErr w:type="gramEnd"/>
      <w:r w:rsidRPr="000956CD">
        <w:rPr>
          <w:rFonts w:cstheme="minorHAnsi"/>
          <w:sz w:val="24"/>
          <w:szCs w:val="24"/>
        </w:rPr>
        <w:t>, Prsten, Zábava ze Šesti polských písní, S.480</w:t>
      </w:r>
    </w:p>
    <w:p w14:paraId="10B2CC77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Ferenc </w:t>
      </w:r>
      <w:proofErr w:type="spellStart"/>
      <w:r w:rsidRPr="000956CD">
        <w:rPr>
          <w:rFonts w:cstheme="minorHAnsi"/>
          <w:sz w:val="24"/>
          <w:szCs w:val="24"/>
        </w:rPr>
        <w:t>Liszt</w:t>
      </w:r>
      <w:proofErr w:type="spellEnd"/>
      <w:r w:rsidRPr="000956CD">
        <w:rPr>
          <w:rFonts w:cstheme="minorHAnsi"/>
          <w:sz w:val="24"/>
          <w:szCs w:val="24"/>
        </w:rPr>
        <w:t xml:space="preserve"> - Hymne de </w:t>
      </w:r>
      <w:proofErr w:type="spellStart"/>
      <w:r w:rsidRPr="000956CD">
        <w:rPr>
          <w:rFonts w:cstheme="minorHAnsi"/>
          <w:sz w:val="24"/>
          <w:szCs w:val="24"/>
        </w:rPr>
        <w:t>l’enfant</w:t>
      </w:r>
      <w:proofErr w:type="spellEnd"/>
      <w:r w:rsidRPr="000956CD">
        <w:rPr>
          <w:rFonts w:cstheme="minorHAnsi"/>
          <w:sz w:val="24"/>
          <w:szCs w:val="24"/>
        </w:rPr>
        <w:t xml:space="preserve"> ŕ son </w:t>
      </w:r>
      <w:proofErr w:type="spellStart"/>
      <w:r w:rsidRPr="000956CD">
        <w:rPr>
          <w:rFonts w:cstheme="minorHAnsi"/>
          <w:sz w:val="24"/>
          <w:szCs w:val="24"/>
        </w:rPr>
        <w:t>réveil</w:t>
      </w:r>
      <w:proofErr w:type="spellEnd"/>
      <w:r w:rsidRPr="000956CD">
        <w:rPr>
          <w:rFonts w:cstheme="minorHAnsi"/>
          <w:sz w:val="24"/>
          <w:szCs w:val="24"/>
        </w:rPr>
        <w:t xml:space="preserve"> z Harmonie básnické a zbožné</w:t>
      </w:r>
      <w:proofErr w:type="gramStart"/>
      <w:r w:rsidRPr="000956CD">
        <w:rPr>
          <w:rFonts w:cstheme="minorHAnsi"/>
          <w:sz w:val="24"/>
          <w:szCs w:val="24"/>
        </w:rPr>
        <w:t>,  S.172a</w:t>
      </w:r>
      <w:proofErr w:type="gramEnd"/>
    </w:p>
    <w:p w14:paraId="365A99D8" w14:textId="77777777" w:rsidR="000956CD" w:rsidRPr="000956CD" w:rsidRDefault="000956CD" w:rsidP="000956CD">
      <w:pPr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Ferenc </w:t>
      </w:r>
      <w:proofErr w:type="spellStart"/>
      <w:proofErr w:type="gramStart"/>
      <w:r w:rsidRPr="000956CD">
        <w:rPr>
          <w:rFonts w:cstheme="minorHAnsi"/>
          <w:sz w:val="24"/>
          <w:szCs w:val="24"/>
        </w:rPr>
        <w:t>Liszt</w:t>
      </w:r>
      <w:proofErr w:type="spellEnd"/>
      <w:r w:rsidRPr="000956CD">
        <w:rPr>
          <w:rFonts w:cstheme="minorHAnsi"/>
          <w:sz w:val="24"/>
          <w:szCs w:val="24"/>
        </w:rPr>
        <w:t xml:space="preserve"> - </w:t>
      </w:r>
      <w:proofErr w:type="spellStart"/>
      <w:r w:rsidRPr="000956CD">
        <w:rPr>
          <w:rFonts w:cstheme="minorHAnsi"/>
          <w:sz w:val="24"/>
          <w:szCs w:val="24"/>
        </w:rPr>
        <w:t>Etude</w:t>
      </w:r>
      <w:proofErr w:type="spellEnd"/>
      <w:proofErr w:type="gramEnd"/>
      <w:r w:rsidRPr="000956CD">
        <w:rPr>
          <w:rFonts w:cstheme="minorHAnsi"/>
          <w:sz w:val="24"/>
          <w:szCs w:val="24"/>
        </w:rPr>
        <w:t xml:space="preserve"> No 6 z </w:t>
      </w:r>
      <w:proofErr w:type="spellStart"/>
      <w:r w:rsidRPr="000956CD">
        <w:rPr>
          <w:rFonts w:cstheme="minorHAnsi"/>
          <w:sz w:val="24"/>
          <w:szCs w:val="24"/>
        </w:rPr>
        <w:t>Grandes</w:t>
      </w:r>
      <w:proofErr w:type="spellEnd"/>
      <w:r w:rsidRPr="000956CD">
        <w:rPr>
          <w:rFonts w:cstheme="minorHAnsi"/>
          <w:sz w:val="24"/>
          <w:szCs w:val="24"/>
        </w:rPr>
        <w:t xml:space="preserve"> </w:t>
      </w:r>
      <w:proofErr w:type="spellStart"/>
      <w:r w:rsidRPr="000956CD">
        <w:rPr>
          <w:rFonts w:cstheme="minorHAnsi"/>
          <w:sz w:val="24"/>
          <w:szCs w:val="24"/>
        </w:rPr>
        <w:t>études</w:t>
      </w:r>
      <w:proofErr w:type="spellEnd"/>
      <w:r w:rsidRPr="000956CD">
        <w:rPr>
          <w:rFonts w:cstheme="minorHAnsi"/>
          <w:sz w:val="24"/>
          <w:szCs w:val="24"/>
        </w:rPr>
        <w:t xml:space="preserve"> de </w:t>
      </w:r>
      <w:proofErr w:type="spellStart"/>
      <w:r w:rsidRPr="000956CD">
        <w:rPr>
          <w:rFonts w:cstheme="minorHAnsi"/>
          <w:sz w:val="24"/>
          <w:szCs w:val="24"/>
        </w:rPr>
        <w:t>Paganini</w:t>
      </w:r>
      <w:proofErr w:type="spellEnd"/>
      <w:r w:rsidRPr="000956CD">
        <w:rPr>
          <w:rFonts w:cstheme="minorHAnsi"/>
          <w:sz w:val="24"/>
          <w:szCs w:val="24"/>
        </w:rPr>
        <w:t>, S.141</w:t>
      </w:r>
    </w:p>
    <w:p w14:paraId="45A595CD" w14:textId="41B199B7" w:rsidR="00744D63" w:rsidRDefault="00744D63">
      <w:pPr>
        <w:rPr>
          <w:rFonts w:cstheme="minorHAnsi"/>
          <w:sz w:val="24"/>
          <w:szCs w:val="24"/>
        </w:rPr>
      </w:pPr>
    </w:p>
    <w:p w14:paraId="5562D865" w14:textId="4C148F81" w:rsidR="000956CD" w:rsidRDefault="000956CD">
      <w:pPr>
        <w:rPr>
          <w:rFonts w:cstheme="minorHAnsi"/>
          <w:sz w:val="24"/>
          <w:szCs w:val="24"/>
        </w:rPr>
      </w:pPr>
    </w:p>
    <w:p w14:paraId="4BD22885" w14:textId="58695C4B" w:rsidR="000956CD" w:rsidRDefault="000956CD">
      <w:pPr>
        <w:rPr>
          <w:rFonts w:cstheme="minorHAnsi"/>
          <w:sz w:val="24"/>
          <w:szCs w:val="24"/>
        </w:rPr>
      </w:pPr>
    </w:p>
    <w:p w14:paraId="5D068B40" w14:textId="5F190691" w:rsidR="000956CD" w:rsidRDefault="000956CD">
      <w:pPr>
        <w:rPr>
          <w:rFonts w:cstheme="minorHAnsi"/>
          <w:sz w:val="24"/>
          <w:szCs w:val="24"/>
        </w:rPr>
      </w:pPr>
    </w:p>
    <w:p w14:paraId="5E1DCD3A" w14:textId="38572122" w:rsidR="000956CD" w:rsidRDefault="000956CD">
      <w:pPr>
        <w:rPr>
          <w:rFonts w:cstheme="minorHAnsi"/>
          <w:sz w:val="24"/>
          <w:szCs w:val="24"/>
        </w:rPr>
      </w:pPr>
    </w:p>
    <w:p w14:paraId="019EE0E2" w14:textId="4725F52C" w:rsidR="000956CD" w:rsidRDefault="000956CD">
      <w:pPr>
        <w:rPr>
          <w:rFonts w:cstheme="minorHAnsi"/>
          <w:sz w:val="24"/>
          <w:szCs w:val="24"/>
        </w:rPr>
      </w:pPr>
    </w:p>
    <w:p w14:paraId="163B863C" w14:textId="0499644C" w:rsidR="000956CD" w:rsidRDefault="000956CD">
      <w:pPr>
        <w:rPr>
          <w:rFonts w:cstheme="minorHAnsi"/>
          <w:sz w:val="24"/>
          <w:szCs w:val="24"/>
        </w:rPr>
      </w:pPr>
    </w:p>
    <w:p w14:paraId="0BA96971" w14:textId="050A79DA" w:rsidR="000956CD" w:rsidRDefault="000956CD">
      <w:pPr>
        <w:rPr>
          <w:rFonts w:cstheme="minorHAnsi"/>
          <w:sz w:val="24"/>
          <w:szCs w:val="24"/>
        </w:rPr>
      </w:pPr>
    </w:p>
    <w:p w14:paraId="7DF14DE6" w14:textId="2D46691E" w:rsidR="000956CD" w:rsidRDefault="000956CD">
      <w:pPr>
        <w:rPr>
          <w:rFonts w:cstheme="minorHAnsi"/>
          <w:sz w:val="24"/>
          <w:szCs w:val="24"/>
        </w:rPr>
      </w:pPr>
    </w:p>
    <w:p w14:paraId="013B616B" w14:textId="77777777" w:rsidR="000956CD" w:rsidRDefault="000956CD">
      <w:pPr>
        <w:rPr>
          <w:rFonts w:cstheme="minorHAnsi"/>
          <w:sz w:val="24"/>
          <w:szCs w:val="24"/>
        </w:rPr>
      </w:pPr>
    </w:p>
    <w:p w14:paraId="6B45C58D" w14:textId="5EAEC927" w:rsidR="000956CD" w:rsidRPr="000956CD" w:rsidRDefault="000956CD" w:rsidP="000956CD">
      <w:pPr>
        <w:spacing w:after="0"/>
        <w:jc w:val="right"/>
        <w:rPr>
          <w:rFonts w:cstheme="minorHAnsi"/>
          <w:sz w:val="24"/>
          <w:szCs w:val="24"/>
        </w:rPr>
      </w:pPr>
      <w:r w:rsidRPr="000956CD">
        <w:rPr>
          <w:rFonts w:cstheme="minorHAnsi"/>
          <w:sz w:val="24"/>
          <w:szCs w:val="24"/>
        </w:rPr>
        <w:t xml:space="preserve">Wojciech </w:t>
      </w:r>
      <w:proofErr w:type="spellStart"/>
      <w:r w:rsidRPr="000956CD">
        <w:rPr>
          <w:rFonts w:cstheme="minorHAnsi"/>
          <w:sz w:val="24"/>
          <w:szCs w:val="24"/>
        </w:rPr>
        <w:t>Waleczek</w:t>
      </w:r>
      <w:proofErr w:type="spellEnd"/>
    </w:p>
    <w:p w14:paraId="4A6475F4" w14:textId="77777777" w:rsidR="000956CD" w:rsidRPr="000956CD" w:rsidRDefault="000956CD" w:rsidP="000956CD">
      <w:pPr>
        <w:spacing w:after="0"/>
        <w:jc w:val="right"/>
        <w:rPr>
          <w:sz w:val="24"/>
          <w:szCs w:val="24"/>
          <w:lang w:val="pl-PL"/>
        </w:rPr>
      </w:pPr>
      <w:r w:rsidRPr="000956CD">
        <w:rPr>
          <w:sz w:val="24"/>
          <w:szCs w:val="24"/>
          <w:lang w:val="pl-PL"/>
        </w:rPr>
        <w:t xml:space="preserve">Mobile: +48600343958, </w:t>
      </w:r>
    </w:p>
    <w:p w14:paraId="3BAAF37D" w14:textId="5E14FE37" w:rsidR="000956CD" w:rsidRPr="000956CD" w:rsidRDefault="000956CD" w:rsidP="000956CD">
      <w:pPr>
        <w:spacing w:after="0"/>
        <w:jc w:val="right"/>
        <w:rPr>
          <w:sz w:val="24"/>
          <w:szCs w:val="24"/>
          <w:lang w:val="pl-PL"/>
        </w:rPr>
      </w:pPr>
      <w:r w:rsidRPr="000956CD">
        <w:rPr>
          <w:sz w:val="24"/>
          <w:szCs w:val="24"/>
          <w:lang w:val="pl-PL"/>
        </w:rPr>
        <w:t xml:space="preserve">E-mail </w:t>
      </w:r>
      <w:hyperlink r:id="rId4" w:history="1">
        <w:r w:rsidRPr="000956CD">
          <w:rPr>
            <w:rStyle w:val="Hypertextovodkaz"/>
            <w:sz w:val="24"/>
            <w:szCs w:val="24"/>
            <w:lang w:val="pl-PL"/>
          </w:rPr>
          <w:t>wojciech@waleczek.com</w:t>
        </w:r>
      </w:hyperlink>
    </w:p>
    <w:sectPr w:rsidR="000956CD" w:rsidRPr="000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CD"/>
    <w:rsid w:val="000956CD"/>
    <w:rsid w:val="007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F5EC"/>
  <w15:chartTrackingRefBased/>
  <w15:docId w15:val="{D725E0B0-0413-415C-AA9F-AF66626A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95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jciech@waleczek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1</cp:revision>
  <dcterms:created xsi:type="dcterms:W3CDTF">2022-01-13T10:25:00Z</dcterms:created>
  <dcterms:modified xsi:type="dcterms:W3CDTF">2022-01-13T10:28:00Z</dcterms:modified>
</cp:coreProperties>
</file>