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48C4" w14:textId="77777777" w:rsidR="00D40A22" w:rsidRPr="00D40A22" w:rsidRDefault="00D40A22" w:rsidP="00D40A22"/>
    <w:p w14:paraId="391EB1A7" w14:textId="77777777" w:rsidR="000C6D5E" w:rsidRDefault="000C6D5E" w:rsidP="000C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</w:rPr>
        <w:t>MIROSLAV VILÍMEC – HOUSLE, VLADISLAV VILÍMEC – KLAVÍR</w:t>
      </w:r>
    </w:p>
    <w:p w14:paraId="3E837E9F" w14:textId="77777777" w:rsidR="000C6D5E" w:rsidRDefault="000C6D5E" w:rsidP="000C6D5E">
      <w:pPr>
        <w:pStyle w:val="Nzev"/>
        <w:jc w:val="center"/>
      </w:pPr>
    </w:p>
    <w:p w14:paraId="73FF0234" w14:textId="46978985" w:rsidR="00D40A22" w:rsidRDefault="00D40A22" w:rsidP="000C6D5E">
      <w:pPr>
        <w:pStyle w:val="Nzev"/>
        <w:jc w:val="center"/>
      </w:pPr>
      <w:r>
        <w:t>Program</w:t>
      </w:r>
    </w:p>
    <w:p w14:paraId="0A64582E" w14:textId="77777777" w:rsidR="000C6D5E" w:rsidRPr="000C6D5E" w:rsidRDefault="000C6D5E" w:rsidP="000C6D5E"/>
    <w:p w14:paraId="3EE5B796" w14:textId="095A9B28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Giuseppe </w:t>
      </w:r>
      <w:proofErr w:type="spellStart"/>
      <w:proofErr w:type="gramStart"/>
      <w:r>
        <w:rPr>
          <w:rFonts w:eastAsia="Times New Roman"/>
        </w:rPr>
        <w:t>Tartini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arr.Nachez</w:t>
      </w:r>
      <w:proofErr w:type="spellEnd"/>
      <w:r>
        <w:rPr>
          <w:rFonts w:eastAsia="Times New Roman"/>
        </w:rPr>
        <w:t>:   </w:t>
      </w:r>
      <w:proofErr w:type="gramEnd"/>
      <w:r>
        <w:rPr>
          <w:rFonts w:eastAsia="Times New Roman"/>
        </w:rPr>
        <w:t xml:space="preserve">    Arioso</w:t>
      </w:r>
    </w:p>
    <w:p w14:paraId="0DC0D208" w14:textId="77777777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>Antonín Dvořák: Sonáta F dur pro housle a klavír op.57</w:t>
      </w:r>
    </w:p>
    <w:p w14:paraId="39463CE5" w14:textId="7E2A8B3F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1. Allegro </w:t>
      </w:r>
      <w:proofErr w:type="spellStart"/>
      <w:r>
        <w:rPr>
          <w:rFonts w:eastAsia="Times New Roman"/>
        </w:rPr>
        <w:t>ma</w:t>
      </w:r>
      <w:proofErr w:type="spellEnd"/>
      <w:r>
        <w:rPr>
          <w:rFonts w:eastAsia="Times New Roman"/>
        </w:rPr>
        <w:t xml:space="preserve"> non </w:t>
      </w:r>
      <w:proofErr w:type="spellStart"/>
      <w:r>
        <w:rPr>
          <w:rFonts w:eastAsia="Times New Roman"/>
        </w:rPr>
        <w:t>troppo</w:t>
      </w:r>
      <w:proofErr w:type="spellEnd"/>
    </w:p>
    <w:p w14:paraId="569AFBAD" w14:textId="412CF722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Poco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sestenuto</w:t>
      </w:r>
      <w:proofErr w:type="spellEnd"/>
    </w:p>
    <w:p w14:paraId="6045BB54" w14:textId="7F87D937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3. Allegro </w:t>
      </w:r>
      <w:proofErr w:type="spellStart"/>
      <w:r>
        <w:rPr>
          <w:rFonts w:eastAsia="Times New Roman"/>
        </w:rPr>
        <w:t>molto</w:t>
      </w:r>
      <w:proofErr w:type="spellEnd"/>
    </w:p>
    <w:p w14:paraId="6CC2D462" w14:textId="19A50A59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>............přestávka............</w:t>
      </w:r>
    </w:p>
    <w:p w14:paraId="40ADCA4B" w14:textId="77777777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Josef </w:t>
      </w:r>
      <w:proofErr w:type="spellStart"/>
      <w:proofErr w:type="gramStart"/>
      <w:r>
        <w:rPr>
          <w:rFonts w:eastAsia="Times New Roman"/>
        </w:rPr>
        <w:t>Páleníček</w:t>
      </w:r>
      <w:proofErr w:type="spellEnd"/>
      <w:r>
        <w:rPr>
          <w:rFonts w:eastAsia="Times New Roman"/>
        </w:rPr>
        <w:t>:  Suita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Piccola</w:t>
      </w:r>
      <w:proofErr w:type="spellEnd"/>
      <w:r>
        <w:rPr>
          <w:rFonts w:eastAsia="Times New Roman"/>
        </w:rPr>
        <w:t xml:space="preserve"> in G pro housle a klavír</w:t>
      </w:r>
    </w:p>
    <w:p w14:paraId="663687EB" w14:textId="4164CB87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Marcia</w:t>
      </w:r>
      <w:proofErr w:type="spellEnd"/>
    </w:p>
    <w:p w14:paraId="5509390E" w14:textId="52E0C100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Un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poco</w:t>
      </w:r>
      <w:proofErr w:type="spellEnd"/>
      <w:r>
        <w:rPr>
          <w:rFonts w:eastAsia="Times New Roman"/>
        </w:rPr>
        <w:t xml:space="preserve">  </w:t>
      </w:r>
      <w:proofErr w:type="spellStart"/>
      <w:r>
        <w:rPr>
          <w:rFonts w:eastAsia="Times New Roman"/>
        </w:rPr>
        <w:t>triste</w:t>
      </w:r>
      <w:proofErr w:type="spellEnd"/>
      <w:proofErr w:type="gramEnd"/>
    </w:p>
    <w:p w14:paraId="5DDEC37F" w14:textId="1358F75E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spellStart"/>
      <w:r>
        <w:rPr>
          <w:rFonts w:eastAsia="Times New Roman"/>
        </w:rPr>
        <w:t>Valse</w:t>
      </w:r>
      <w:proofErr w:type="spellEnd"/>
      <w:r>
        <w:rPr>
          <w:rFonts w:eastAsia="Times New Roman"/>
        </w:rPr>
        <w:t xml:space="preserve"> noble, </w:t>
      </w:r>
      <w:proofErr w:type="spellStart"/>
      <w:r>
        <w:rPr>
          <w:rFonts w:eastAsia="Times New Roman"/>
        </w:rPr>
        <w:t>un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poco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sentimentale</w:t>
      </w:r>
      <w:proofErr w:type="spellEnd"/>
    </w:p>
    <w:p w14:paraId="45FED12D" w14:textId="571686DF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Risoluto</w:t>
      </w:r>
      <w:proofErr w:type="spellEnd"/>
    </w:p>
    <w:p w14:paraId="60C1F5D8" w14:textId="0E43986D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5. </w:t>
      </w:r>
      <w:proofErr w:type="spellStart"/>
      <w:r>
        <w:rPr>
          <w:rFonts w:eastAsia="Times New Roman"/>
        </w:rPr>
        <w:t>Finale</w:t>
      </w:r>
      <w:proofErr w:type="spellEnd"/>
    </w:p>
    <w:p w14:paraId="0C0159FB" w14:textId="77777777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>František Ondříček: Barkarola</w:t>
      </w:r>
    </w:p>
    <w:p w14:paraId="2AE5A4FD" w14:textId="1640FBEC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>Skočná</w:t>
      </w:r>
    </w:p>
    <w:p w14:paraId="150EAA8D" w14:textId="560D3738" w:rsidR="00D40A22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>Český tanec</w:t>
      </w:r>
    </w:p>
    <w:p w14:paraId="611B6CA8" w14:textId="02F4AC6F" w:rsidR="000C6D5E" w:rsidRPr="000C6D5E" w:rsidRDefault="00D40A22" w:rsidP="000C6D5E">
      <w:pPr>
        <w:jc w:val="center"/>
        <w:rPr>
          <w:rFonts w:eastAsia="Times New Roman"/>
        </w:rPr>
      </w:pPr>
      <w:r>
        <w:rPr>
          <w:rFonts w:eastAsia="Times New Roman"/>
        </w:rPr>
        <w:t xml:space="preserve">Bedřich Smetana: Duo Z domoviny (2. </w:t>
      </w:r>
      <w:proofErr w:type="gramStart"/>
      <w:r>
        <w:rPr>
          <w:rFonts w:eastAsia="Times New Roman"/>
        </w:rPr>
        <w:t>část - g</w:t>
      </w:r>
      <w:proofErr w:type="gramEnd"/>
      <w:r>
        <w:rPr>
          <w:rFonts w:eastAsia="Times New Roman"/>
        </w:rPr>
        <w:t xml:space="preserve"> moll)</w:t>
      </w:r>
    </w:p>
    <w:p w14:paraId="79606DA5" w14:textId="77777777" w:rsidR="000C6D5E" w:rsidRDefault="000C6D5E" w:rsidP="00D40A22"/>
    <w:p w14:paraId="5FF396CF" w14:textId="77777777" w:rsidR="000C6D5E" w:rsidRPr="00D40A22" w:rsidRDefault="000C6D5E" w:rsidP="00D40A22"/>
    <w:sectPr w:rsidR="000C6D5E" w:rsidRPr="00D4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22"/>
    <w:rsid w:val="000C6D5E"/>
    <w:rsid w:val="00262A71"/>
    <w:rsid w:val="003A342E"/>
    <w:rsid w:val="0050126B"/>
    <w:rsid w:val="006161C8"/>
    <w:rsid w:val="00A21480"/>
    <w:rsid w:val="00C64385"/>
    <w:rsid w:val="00D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B4B3"/>
  <w15:chartTrackingRefBased/>
  <w15:docId w15:val="{0CD58261-ABB3-4D60-A266-F07E9F00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0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0A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40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D40A2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C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C6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Jahoda</dc:creator>
  <cp:keywords/>
  <dc:description/>
  <cp:lastModifiedBy>Burketová Jarka</cp:lastModifiedBy>
  <cp:revision>2</cp:revision>
  <dcterms:created xsi:type="dcterms:W3CDTF">2024-04-25T06:32:00Z</dcterms:created>
  <dcterms:modified xsi:type="dcterms:W3CDTF">2024-04-25T06:32:00Z</dcterms:modified>
</cp:coreProperties>
</file>