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BDCDE" w14:textId="144052CD" w:rsidR="00FD2CC8" w:rsidRDefault="00FD2CC8" w:rsidP="00FD2CC8">
      <w:pPr>
        <w:pStyle w:val="Bezmezer"/>
        <w:rPr>
          <w:rFonts w:ascii="Arial" w:hAnsi="Arial" w:cs="Arial"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  <w:lang w:eastAsia="cs-CZ"/>
        </w:rPr>
        <w:t>17. 10. 2023 – Foyer divadla Pasáž, Masarykovo náměstí 1323, Třebíč</w:t>
      </w:r>
    </w:p>
    <w:p w14:paraId="5D452570" w14:textId="77777777" w:rsidR="00FD2CC8" w:rsidRDefault="00FD2CC8" w:rsidP="00FD2CC8">
      <w:pPr>
        <w:pStyle w:val="Bezmezer"/>
        <w:rPr>
          <w:rFonts w:ascii="Arial" w:hAnsi="Arial" w:cs="Arial"/>
          <w:sz w:val="24"/>
          <w:szCs w:val="24"/>
          <w:lang w:eastAsia="cs-CZ"/>
        </w:rPr>
      </w:pPr>
    </w:p>
    <w:p w14:paraId="3B841837" w14:textId="1E07A098" w:rsidR="00FD2CC8" w:rsidRDefault="00FD2CC8" w:rsidP="00FD2CC8">
      <w:pPr>
        <w:pStyle w:val="Bezmezer"/>
        <w:rPr>
          <w:rFonts w:ascii="Arial" w:hAnsi="Arial" w:cs="Arial"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  <w:lang w:eastAsia="cs-CZ"/>
        </w:rPr>
        <w:t>ADAM MALÍK, ADAM FARANA</w:t>
      </w:r>
    </w:p>
    <w:p w14:paraId="7BF207CF" w14:textId="451355B3" w:rsidR="00FD2CC8" w:rsidRDefault="00FD2CC8" w:rsidP="00FD2CC8">
      <w:pPr>
        <w:pStyle w:val="Bezmezer"/>
        <w:rPr>
          <w:rFonts w:ascii="Arial" w:hAnsi="Arial" w:cs="Arial"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  <w:lang w:eastAsia="cs-CZ"/>
        </w:rPr>
        <w:t>OD KLARINETU K AC/DC</w:t>
      </w:r>
    </w:p>
    <w:p w14:paraId="598A7483" w14:textId="77777777" w:rsidR="00FD2CC8" w:rsidRDefault="00FD2CC8" w:rsidP="00FD2CC8">
      <w:pPr>
        <w:pStyle w:val="Bezmezer"/>
        <w:rPr>
          <w:rFonts w:ascii="Arial" w:hAnsi="Arial" w:cs="Arial"/>
          <w:sz w:val="24"/>
          <w:szCs w:val="24"/>
          <w:lang w:eastAsia="cs-CZ"/>
        </w:rPr>
      </w:pPr>
    </w:p>
    <w:p w14:paraId="4C2BF7AB" w14:textId="183C55FF" w:rsidR="00FD2CC8" w:rsidRPr="00FD2CC8" w:rsidRDefault="00FD2CC8" w:rsidP="00FD2CC8">
      <w:pPr>
        <w:pStyle w:val="Bezmezer"/>
        <w:rPr>
          <w:rFonts w:ascii="Arial" w:hAnsi="Arial" w:cs="Arial"/>
          <w:sz w:val="24"/>
          <w:szCs w:val="24"/>
          <w:lang w:eastAsia="cs-CZ"/>
        </w:rPr>
      </w:pPr>
      <w:r w:rsidRPr="00FD2CC8">
        <w:rPr>
          <w:rFonts w:ascii="Arial" w:hAnsi="Arial" w:cs="Arial"/>
          <w:sz w:val="24"/>
          <w:szCs w:val="24"/>
          <w:lang w:eastAsia="cs-CZ"/>
        </w:rPr>
        <w:t xml:space="preserve">Francis </w:t>
      </w:r>
      <w:proofErr w:type="spellStart"/>
      <w:r w:rsidRPr="00FD2CC8">
        <w:rPr>
          <w:rFonts w:ascii="Arial" w:hAnsi="Arial" w:cs="Arial"/>
          <w:sz w:val="24"/>
          <w:szCs w:val="24"/>
          <w:lang w:eastAsia="cs-CZ"/>
        </w:rPr>
        <w:t>Poulenc</w:t>
      </w:r>
      <w:proofErr w:type="spellEnd"/>
      <w:r w:rsidRPr="00FD2CC8">
        <w:rPr>
          <w:rFonts w:ascii="Arial" w:hAnsi="Arial" w:cs="Arial"/>
          <w:sz w:val="24"/>
          <w:szCs w:val="24"/>
          <w:lang w:eastAsia="cs-CZ"/>
        </w:rPr>
        <w:t>: Sonáta pro klarinet a klavír </w:t>
      </w:r>
    </w:p>
    <w:p w14:paraId="4DC93795" w14:textId="77777777" w:rsidR="00FD2CC8" w:rsidRPr="00FD2CC8" w:rsidRDefault="00FD2CC8" w:rsidP="00FD2CC8">
      <w:pPr>
        <w:pStyle w:val="Bezmezer"/>
        <w:rPr>
          <w:rFonts w:ascii="Arial" w:hAnsi="Arial" w:cs="Arial"/>
          <w:sz w:val="24"/>
          <w:szCs w:val="24"/>
          <w:lang w:eastAsia="cs-CZ"/>
        </w:rPr>
      </w:pPr>
      <w:r w:rsidRPr="00FD2CC8">
        <w:rPr>
          <w:rFonts w:ascii="Arial" w:hAnsi="Arial" w:cs="Arial"/>
          <w:sz w:val="24"/>
          <w:szCs w:val="24"/>
          <w:lang w:eastAsia="cs-CZ"/>
        </w:rPr>
        <w:t xml:space="preserve">Allegro </w:t>
      </w:r>
      <w:proofErr w:type="spellStart"/>
      <w:r w:rsidRPr="00FD2CC8">
        <w:rPr>
          <w:rFonts w:ascii="Arial" w:hAnsi="Arial" w:cs="Arial"/>
          <w:sz w:val="24"/>
          <w:szCs w:val="24"/>
          <w:lang w:eastAsia="cs-CZ"/>
        </w:rPr>
        <w:t>tristamente</w:t>
      </w:r>
      <w:proofErr w:type="spellEnd"/>
    </w:p>
    <w:p w14:paraId="3B662E83" w14:textId="77777777" w:rsidR="00FD2CC8" w:rsidRPr="00FD2CC8" w:rsidRDefault="00FD2CC8" w:rsidP="00FD2CC8">
      <w:pPr>
        <w:pStyle w:val="Bezmezer"/>
        <w:rPr>
          <w:rFonts w:ascii="Arial" w:hAnsi="Arial" w:cs="Arial"/>
          <w:sz w:val="24"/>
          <w:szCs w:val="24"/>
          <w:lang w:eastAsia="cs-CZ"/>
        </w:rPr>
      </w:pPr>
      <w:proofErr w:type="spellStart"/>
      <w:r w:rsidRPr="00FD2CC8">
        <w:rPr>
          <w:rFonts w:ascii="Arial" w:hAnsi="Arial" w:cs="Arial"/>
          <w:sz w:val="24"/>
          <w:szCs w:val="24"/>
          <w:lang w:eastAsia="cs-CZ"/>
        </w:rPr>
        <w:t>Romanza</w:t>
      </w:r>
      <w:proofErr w:type="spellEnd"/>
    </w:p>
    <w:p w14:paraId="5A133A32" w14:textId="77777777" w:rsidR="00FD2CC8" w:rsidRPr="00FD2CC8" w:rsidRDefault="00FD2CC8" w:rsidP="00FD2CC8">
      <w:pPr>
        <w:pStyle w:val="Bezmezer"/>
        <w:rPr>
          <w:rFonts w:ascii="Arial" w:hAnsi="Arial" w:cs="Arial"/>
          <w:sz w:val="24"/>
          <w:szCs w:val="24"/>
          <w:lang w:eastAsia="cs-CZ"/>
        </w:rPr>
      </w:pPr>
      <w:r w:rsidRPr="00FD2CC8">
        <w:rPr>
          <w:rFonts w:ascii="Arial" w:hAnsi="Arial" w:cs="Arial"/>
          <w:sz w:val="24"/>
          <w:szCs w:val="24"/>
          <w:lang w:eastAsia="cs-CZ"/>
        </w:rPr>
        <w:t xml:space="preserve">Allegro con </w:t>
      </w:r>
      <w:proofErr w:type="spellStart"/>
      <w:r w:rsidRPr="00FD2CC8">
        <w:rPr>
          <w:rFonts w:ascii="Arial" w:hAnsi="Arial" w:cs="Arial"/>
          <w:sz w:val="24"/>
          <w:szCs w:val="24"/>
          <w:lang w:eastAsia="cs-CZ"/>
        </w:rPr>
        <w:t>fuoco</w:t>
      </w:r>
      <w:proofErr w:type="spellEnd"/>
    </w:p>
    <w:p w14:paraId="27A4F773" w14:textId="77777777" w:rsidR="00FD2CC8" w:rsidRPr="00FD2CC8" w:rsidRDefault="00FD2CC8" w:rsidP="00FD2CC8">
      <w:pPr>
        <w:pStyle w:val="Bezmezer"/>
        <w:rPr>
          <w:rFonts w:ascii="Arial" w:hAnsi="Arial" w:cs="Arial"/>
          <w:sz w:val="24"/>
          <w:szCs w:val="24"/>
          <w:lang w:eastAsia="cs-CZ"/>
        </w:rPr>
      </w:pPr>
    </w:p>
    <w:p w14:paraId="7EB5CA78" w14:textId="77777777" w:rsidR="00FD2CC8" w:rsidRPr="00FD2CC8" w:rsidRDefault="00FD2CC8" w:rsidP="00FD2CC8">
      <w:pPr>
        <w:pStyle w:val="Bezmezer"/>
        <w:rPr>
          <w:rFonts w:ascii="Arial" w:hAnsi="Arial" w:cs="Arial"/>
          <w:sz w:val="24"/>
          <w:szCs w:val="24"/>
          <w:lang w:eastAsia="cs-CZ"/>
        </w:rPr>
      </w:pPr>
      <w:r w:rsidRPr="00FD2CC8">
        <w:rPr>
          <w:rFonts w:ascii="Arial" w:hAnsi="Arial" w:cs="Arial"/>
          <w:sz w:val="24"/>
          <w:szCs w:val="24"/>
          <w:lang w:eastAsia="cs-CZ"/>
        </w:rPr>
        <w:t>Johann Sebastian Bach: Polonéza + </w:t>
      </w:r>
      <w:proofErr w:type="spellStart"/>
      <w:r w:rsidRPr="00FD2CC8">
        <w:rPr>
          <w:rFonts w:ascii="Arial" w:hAnsi="Arial" w:cs="Arial"/>
          <w:sz w:val="24"/>
          <w:szCs w:val="24"/>
          <w:lang w:eastAsia="cs-CZ"/>
        </w:rPr>
        <w:t>Badinerie</w:t>
      </w:r>
      <w:proofErr w:type="spellEnd"/>
      <w:r w:rsidRPr="00FD2CC8">
        <w:rPr>
          <w:rFonts w:ascii="Arial" w:hAnsi="Arial" w:cs="Arial"/>
          <w:sz w:val="24"/>
          <w:szCs w:val="24"/>
          <w:lang w:eastAsia="cs-CZ"/>
        </w:rPr>
        <w:t> </w:t>
      </w:r>
    </w:p>
    <w:p w14:paraId="76EE13E4" w14:textId="77777777" w:rsidR="00FD2CC8" w:rsidRPr="00FD2CC8" w:rsidRDefault="00FD2CC8" w:rsidP="00FD2CC8">
      <w:pPr>
        <w:pStyle w:val="Bezmezer"/>
        <w:rPr>
          <w:rFonts w:ascii="Arial" w:hAnsi="Arial" w:cs="Arial"/>
          <w:sz w:val="24"/>
          <w:szCs w:val="24"/>
          <w:lang w:eastAsia="cs-CZ"/>
        </w:rPr>
      </w:pPr>
    </w:p>
    <w:p w14:paraId="267E0E10" w14:textId="77777777" w:rsidR="00FD2CC8" w:rsidRPr="00FD2CC8" w:rsidRDefault="00FD2CC8" w:rsidP="00FD2CC8">
      <w:pPr>
        <w:pStyle w:val="Bezmezer"/>
        <w:rPr>
          <w:rFonts w:ascii="Arial" w:hAnsi="Arial" w:cs="Arial"/>
          <w:sz w:val="24"/>
          <w:szCs w:val="24"/>
          <w:lang w:eastAsia="cs-CZ"/>
        </w:rPr>
      </w:pPr>
      <w:proofErr w:type="spellStart"/>
      <w:r w:rsidRPr="00FD2CC8">
        <w:rPr>
          <w:rFonts w:ascii="Arial" w:hAnsi="Arial" w:cs="Arial"/>
          <w:sz w:val="24"/>
          <w:szCs w:val="24"/>
          <w:lang w:eastAsia="cs-CZ"/>
        </w:rPr>
        <w:t>Goerg</w:t>
      </w:r>
      <w:proofErr w:type="spellEnd"/>
      <w:r w:rsidRPr="00FD2CC8">
        <w:rPr>
          <w:rFonts w:ascii="Arial" w:hAnsi="Arial" w:cs="Arial"/>
          <w:sz w:val="24"/>
          <w:szCs w:val="24"/>
          <w:lang w:eastAsia="cs-CZ"/>
        </w:rPr>
        <w:t xml:space="preserve"> Fridrich </w:t>
      </w:r>
      <w:proofErr w:type="spellStart"/>
      <w:r w:rsidRPr="00FD2CC8">
        <w:rPr>
          <w:rFonts w:ascii="Arial" w:hAnsi="Arial" w:cs="Arial"/>
          <w:sz w:val="24"/>
          <w:szCs w:val="24"/>
          <w:lang w:eastAsia="cs-CZ"/>
        </w:rPr>
        <w:t>Handel</w:t>
      </w:r>
      <w:proofErr w:type="spellEnd"/>
      <w:r w:rsidRPr="00FD2CC8">
        <w:rPr>
          <w:rFonts w:ascii="Arial" w:hAnsi="Arial" w:cs="Arial"/>
          <w:sz w:val="24"/>
          <w:szCs w:val="24"/>
          <w:lang w:eastAsia="cs-CZ"/>
        </w:rPr>
        <w:t xml:space="preserve">: Příjezd královny ze </w:t>
      </w:r>
      <w:proofErr w:type="spellStart"/>
      <w:r w:rsidRPr="00FD2CC8">
        <w:rPr>
          <w:rFonts w:ascii="Arial" w:hAnsi="Arial" w:cs="Arial"/>
          <w:sz w:val="24"/>
          <w:szCs w:val="24"/>
          <w:lang w:eastAsia="cs-CZ"/>
        </w:rPr>
        <w:t>Shaby</w:t>
      </w:r>
      <w:proofErr w:type="spellEnd"/>
      <w:r w:rsidRPr="00FD2CC8">
        <w:rPr>
          <w:rFonts w:ascii="Arial" w:hAnsi="Arial" w:cs="Arial"/>
          <w:sz w:val="24"/>
          <w:szCs w:val="24"/>
          <w:lang w:eastAsia="cs-CZ"/>
        </w:rPr>
        <w:t> </w:t>
      </w:r>
    </w:p>
    <w:p w14:paraId="698A70B0" w14:textId="77777777" w:rsidR="00FD2CC8" w:rsidRPr="00FD2CC8" w:rsidRDefault="00FD2CC8" w:rsidP="00FD2CC8">
      <w:pPr>
        <w:pStyle w:val="Bezmezer"/>
        <w:rPr>
          <w:rFonts w:ascii="Arial" w:hAnsi="Arial" w:cs="Arial"/>
          <w:sz w:val="24"/>
          <w:szCs w:val="24"/>
          <w:lang w:eastAsia="cs-CZ"/>
        </w:rPr>
      </w:pPr>
    </w:p>
    <w:p w14:paraId="7F120ECA" w14:textId="77777777" w:rsidR="00FD2CC8" w:rsidRPr="00FD2CC8" w:rsidRDefault="00FD2CC8" w:rsidP="00FD2CC8">
      <w:pPr>
        <w:pStyle w:val="Bezmezer"/>
        <w:rPr>
          <w:rFonts w:ascii="Arial" w:hAnsi="Arial" w:cs="Arial"/>
          <w:sz w:val="24"/>
          <w:szCs w:val="24"/>
          <w:lang w:eastAsia="cs-CZ"/>
        </w:rPr>
      </w:pPr>
      <w:r w:rsidRPr="00FD2CC8">
        <w:rPr>
          <w:rFonts w:ascii="Arial" w:hAnsi="Arial" w:cs="Arial"/>
          <w:sz w:val="24"/>
          <w:szCs w:val="24"/>
          <w:lang w:eastAsia="cs-CZ"/>
        </w:rPr>
        <w:t xml:space="preserve">Darius </w:t>
      </w:r>
      <w:proofErr w:type="spellStart"/>
      <w:r w:rsidRPr="00FD2CC8">
        <w:rPr>
          <w:rFonts w:ascii="Arial" w:hAnsi="Arial" w:cs="Arial"/>
          <w:sz w:val="24"/>
          <w:szCs w:val="24"/>
          <w:lang w:eastAsia="cs-CZ"/>
        </w:rPr>
        <w:t>Milhaud</w:t>
      </w:r>
      <w:proofErr w:type="spellEnd"/>
      <w:r w:rsidRPr="00FD2CC8">
        <w:rPr>
          <w:rFonts w:ascii="Arial" w:hAnsi="Arial" w:cs="Arial"/>
          <w:sz w:val="24"/>
          <w:szCs w:val="24"/>
          <w:lang w:eastAsia="cs-CZ"/>
        </w:rPr>
        <w:t xml:space="preserve">: </w:t>
      </w:r>
      <w:proofErr w:type="spellStart"/>
      <w:r w:rsidRPr="00FD2CC8">
        <w:rPr>
          <w:rFonts w:ascii="Arial" w:hAnsi="Arial" w:cs="Arial"/>
          <w:sz w:val="24"/>
          <w:szCs w:val="24"/>
          <w:lang w:eastAsia="cs-CZ"/>
        </w:rPr>
        <w:t>Scaramouche</w:t>
      </w:r>
      <w:proofErr w:type="spellEnd"/>
      <w:r w:rsidRPr="00FD2CC8">
        <w:rPr>
          <w:rFonts w:ascii="Arial" w:hAnsi="Arial" w:cs="Arial"/>
          <w:sz w:val="24"/>
          <w:szCs w:val="24"/>
          <w:lang w:eastAsia="cs-CZ"/>
        </w:rPr>
        <w:t xml:space="preserve"> pro klarinet a klavír </w:t>
      </w:r>
    </w:p>
    <w:p w14:paraId="72CE4913" w14:textId="77777777" w:rsidR="00FD2CC8" w:rsidRPr="00FD2CC8" w:rsidRDefault="00FD2CC8" w:rsidP="00FD2CC8">
      <w:pPr>
        <w:pStyle w:val="Bezmezer"/>
        <w:rPr>
          <w:rFonts w:ascii="Arial" w:hAnsi="Arial" w:cs="Arial"/>
          <w:sz w:val="24"/>
          <w:szCs w:val="24"/>
          <w:lang w:eastAsia="cs-CZ"/>
        </w:rPr>
      </w:pPr>
      <w:r w:rsidRPr="00FD2CC8">
        <w:rPr>
          <w:rFonts w:ascii="Arial" w:hAnsi="Arial" w:cs="Arial"/>
          <w:sz w:val="24"/>
          <w:szCs w:val="24"/>
          <w:lang w:eastAsia="cs-CZ"/>
        </w:rPr>
        <w:t>Allegro</w:t>
      </w:r>
    </w:p>
    <w:p w14:paraId="6ED65B1B" w14:textId="77777777" w:rsidR="00FD2CC8" w:rsidRPr="00FD2CC8" w:rsidRDefault="00FD2CC8" w:rsidP="00FD2CC8">
      <w:pPr>
        <w:pStyle w:val="Bezmezer"/>
        <w:rPr>
          <w:rFonts w:ascii="Arial" w:hAnsi="Arial" w:cs="Arial"/>
          <w:sz w:val="24"/>
          <w:szCs w:val="24"/>
          <w:lang w:eastAsia="cs-CZ"/>
        </w:rPr>
      </w:pPr>
      <w:r w:rsidRPr="00FD2CC8">
        <w:rPr>
          <w:rFonts w:ascii="Arial" w:hAnsi="Arial" w:cs="Arial"/>
          <w:sz w:val="24"/>
          <w:szCs w:val="24"/>
          <w:lang w:eastAsia="cs-CZ"/>
        </w:rPr>
        <w:t>Moderato</w:t>
      </w:r>
    </w:p>
    <w:p w14:paraId="307208BB" w14:textId="77777777" w:rsidR="00FD2CC8" w:rsidRPr="00FD2CC8" w:rsidRDefault="00FD2CC8" w:rsidP="00FD2CC8">
      <w:pPr>
        <w:pStyle w:val="Bezmezer"/>
        <w:rPr>
          <w:rFonts w:ascii="Arial" w:hAnsi="Arial" w:cs="Arial"/>
          <w:sz w:val="24"/>
          <w:szCs w:val="24"/>
          <w:lang w:eastAsia="cs-CZ"/>
        </w:rPr>
      </w:pPr>
      <w:proofErr w:type="spellStart"/>
      <w:r w:rsidRPr="00FD2CC8">
        <w:rPr>
          <w:rFonts w:ascii="Arial" w:hAnsi="Arial" w:cs="Arial"/>
          <w:sz w:val="24"/>
          <w:szCs w:val="24"/>
          <w:lang w:eastAsia="cs-CZ"/>
        </w:rPr>
        <w:t>Brazileira</w:t>
      </w:r>
      <w:proofErr w:type="spellEnd"/>
    </w:p>
    <w:p w14:paraId="387FEBC7" w14:textId="77777777" w:rsidR="00FD2CC8" w:rsidRPr="00FD2CC8" w:rsidRDefault="00FD2CC8" w:rsidP="00FD2CC8">
      <w:pPr>
        <w:pStyle w:val="Bezmezer"/>
        <w:rPr>
          <w:rFonts w:ascii="Arial" w:hAnsi="Arial" w:cs="Arial"/>
          <w:sz w:val="24"/>
          <w:szCs w:val="24"/>
          <w:lang w:eastAsia="cs-CZ"/>
        </w:rPr>
      </w:pPr>
    </w:p>
    <w:p w14:paraId="1E851314" w14:textId="77777777" w:rsidR="00FD2CC8" w:rsidRPr="00FD2CC8" w:rsidRDefault="00FD2CC8" w:rsidP="00FD2CC8">
      <w:pPr>
        <w:pStyle w:val="Bezmezer"/>
        <w:rPr>
          <w:rFonts w:ascii="Arial" w:hAnsi="Arial" w:cs="Arial"/>
          <w:sz w:val="24"/>
          <w:szCs w:val="24"/>
          <w:lang w:eastAsia="cs-CZ"/>
        </w:rPr>
      </w:pPr>
      <w:r w:rsidRPr="00FD2CC8">
        <w:rPr>
          <w:rFonts w:ascii="Arial" w:hAnsi="Arial" w:cs="Arial"/>
          <w:sz w:val="24"/>
          <w:szCs w:val="24"/>
          <w:lang w:eastAsia="cs-CZ"/>
        </w:rPr>
        <w:t xml:space="preserve">Zdeněk Král: </w:t>
      </w:r>
      <w:proofErr w:type="spellStart"/>
      <w:r w:rsidRPr="00FD2CC8">
        <w:rPr>
          <w:rFonts w:ascii="Arial" w:hAnsi="Arial" w:cs="Arial"/>
          <w:sz w:val="24"/>
          <w:szCs w:val="24"/>
          <w:lang w:eastAsia="cs-CZ"/>
        </w:rPr>
        <w:t>Klarineton</w:t>
      </w:r>
      <w:proofErr w:type="spellEnd"/>
      <w:r w:rsidRPr="00FD2CC8">
        <w:rPr>
          <w:rFonts w:ascii="Arial" w:hAnsi="Arial" w:cs="Arial"/>
          <w:sz w:val="24"/>
          <w:szCs w:val="24"/>
          <w:lang w:eastAsia="cs-CZ"/>
        </w:rPr>
        <w:t xml:space="preserve"> </w:t>
      </w:r>
    </w:p>
    <w:p w14:paraId="021838D6" w14:textId="77777777" w:rsidR="00FD2CC8" w:rsidRPr="00FD2CC8" w:rsidRDefault="00FD2CC8" w:rsidP="00FD2CC8">
      <w:pPr>
        <w:pStyle w:val="Bezmezer"/>
        <w:rPr>
          <w:rFonts w:ascii="Arial" w:hAnsi="Arial" w:cs="Arial"/>
          <w:sz w:val="24"/>
          <w:szCs w:val="24"/>
          <w:lang w:eastAsia="cs-CZ"/>
        </w:rPr>
      </w:pPr>
    </w:p>
    <w:p w14:paraId="1A6AB626" w14:textId="27F2543B" w:rsidR="00FD2CC8" w:rsidRPr="00FD2CC8" w:rsidRDefault="00FD2CC8" w:rsidP="00FD2CC8">
      <w:pPr>
        <w:pStyle w:val="Bezmezer"/>
        <w:rPr>
          <w:rFonts w:ascii="Arial" w:hAnsi="Arial" w:cs="Arial"/>
          <w:sz w:val="24"/>
          <w:szCs w:val="24"/>
          <w:lang w:eastAsia="cs-CZ"/>
        </w:rPr>
      </w:pPr>
      <w:r w:rsidRPr="00FD2CC8">
        <w:rPr>
          <w:rFonts w:ascii="Arial" w:hAnsi="Arial" w:cs="Arial"/>
          <w:sz w:val="24"/>
          <w:szCs w:val="24"/>
          <w:lang w:eastAsia="cs-CZ"/>
        </w:rPr>
        <w:t>--- přestávka ---</w:t>
      </w:r>
    </w:p>
    <w:p w14:paraId="0ADA7ECA" w14:textId="77777777" w:rsidR="00FD2CC8" w:rsidRPr="00FD2CC8" w:rsidRDefault="00FD2CC8" w:rsidP="00FD2CC8">
      <w:pPr>
        <w:pStyle w:val="Bezmezer"/>
        <w:rPr>
          <w:rFonts w:ascii="Arial" w:hAnsi="Arial" w:cs="Arial"/>
          <w:sz w:val="24"/>
          <w:szCs w:val="24"/>
          <w:lang w:eastAsia="cs-CZ"/>
        </w:rPr>
      </w:pPr>
    </w:p>
    <w:p w14:paraId="7B3EBA96" w14:textId="77777777" w:rsidR="00FD2CC8" w:rsidRPr="00FD2CC8" w:rsidRDefault="00FD2CC8" w:rsidP="00FD2CC8">
      <w:pPr>
        <w:pStyle w:val="Bezmezer"/>
        <w:rPr>
          <w:rFonts w:ascii="Arial" w:hAnsi="Arial" w:cs="Arial"/>
          <w:sz w:val="24"/>
          <w:szCs w:val="24"/>
          <w:lang w:eastAsia="cs-CZ"/>
        </w:rPr>
      </w:pPr>
      <w:r w:rsidRPr="00FD2CC8">
        <w:rPr>
          <w:rFonts w:ascii="Arial" w:hAnsi="Arial" w:cs="Arial"/>
          <w:sz w:val="24"/>
          <w:szCs w:val="24"/>
          <w:lang w:eastAsia="cs-CZ"/>
        </w:rPr>
        <w:t>Camille Saint-</w:t>
      </w:r>
      <w:proofErr w:type="spellStart"/>
      <w:r w:rsidRPr="00FD2CC8">
        <w:rPr>
          <w:rFonts w:ascii="Arial" w:hAnsi="Arial" w:cs="Arial"/>
          <w:sz w:val="24"/>
          <w:szCs w:val="24"/>
          <w:lang w:eastAsia="cs-CZ"/>
        </w:rPr>
        <w:t>Saëns</w:t>
      </w:r>
      <w:proofErr w:type="spellEnd"/>
      <w:r w:rsidRPr="00FD2CC8">
        <w:rPr>
          <w:rFonts w:ascii="Arial" w:hAnsi="Arial" w:cs="Arial"/>
          <w:sz w:val="24"/>
          <w:szCs w:val="24"/>
          <w:lang w:eastAsia="cs-CZ"/>
        </w:rPr>
        <w:t>: Sonáta pro klarinet a klavír Op. 167  </w:t>
      </w:r>
    </w:p>
    <w:p w14:paraId="3088F6F7" w14:textId="77777777" w:rsidR="00FD2CC8" w:rsidRPr="00FD2CC8" w:rsidRDefault="00FD2CC8" w:rsidP="00FD2CC8">
      <w:pPr>
        <w:pStyle w:val="Bezmezer"/>
        <w:rPr>
          <w:rFonts w:ascii="Arial" w:hAnsi="Arial" w:cs="Arial"/>
          <w:sz w:val="24"/>
          <w:szCs w:val="24"/>
          <w:lang w:eastAsia="cs-CZ"/>
        </w:rPr>
      </w:pPr>
    </w:p>
    <w:p w14:paraId="11773FEB" w14:textId="77777777" w:rsidR="00FD2CC8" w:rsidRPr="00FD2CC8" w:rsidRDefault="00FD2CC8" w:rsidP="00FD2CC8">
      <w:pPr>
        <w:pStyle w:val="Bezmezer"/>
        <w:rPr>
          <w:rFonts w:ascii="Arial" w:hAnsi="Arial" w:cs="Arial"/>
          <w:sz w:val="24"/>
          <w:szCs w:val="24"/>
          <w:lang w:eastAsia="cs-CZ"/>
        </w:rPr>
      </w:pPr>
      <w:r w:rsidRPr="00FD2CC8">
        <w:rPr>
          <w:rFonts w:ascii="Arial" w:hAnsi="Arial" w:cs="Arial"/>
          <w:sz w:val="24"/>
          <w:szCs w:val="24"/>
          <w:lang w:eastAsia="cs-CZ"/>
        </w:rPr>
        <w:t>Allegretto</w:t>
      </w:r>
    </w:p>
    <w:p w14:paraId="26DBDA36" w14:textId="77777777" w:rsidR="00FD2CC8" w:rsidRPr="00FD2CC8" w:rsidRDefault="00FD2CC8" w:rsidP="00FD2CC8">
      <w:pPr>
        <w:pStyle w:val="Bezmezer"/>
        <w:rPr>
          <w:rFonts w:ascii="Arial" w:hAnsi="Arial" w:cs="Arial"/>
          <w:sz w:val="24"/>
          <w:szCs w:val="24"/>
          <w:lang w:eastAsia="cs-CZ"/>
        </w:rPr>
      </w:pPr>
      <w:r w:rsidRPr="00FD2CC8">
        <w:rPr>
          <w:rFonts w:ascii="Arial" w:hAnsi="Arial" w:cs="Arial"/>
          <w:sz w:val="24"/>
          <w:szCs w:val="24"/>
          <w:lang w:eastAsia="cs-CZ"/>
        </w:rPr>
        <w:t>Allegro animato</w:t>
      </w:r>
    </w:p>
    <w:p w14:paraId="5B4F1A2A" w14:textId="77777777" w:rsidR="00FD2CC8" w:rsidRPr="00FD2CC8" w:rsidRDefault="00FD2CC8" w:rsidP="00FD2CC8">
      <w:pPr>
        <w:pStyle w:val="Bezmezer"/>
        <w:rPr>
          <w:rFonts w:ascii="Arial" w:hAnsi="Arial" w:cs="Arial"/>
          <w:sz w:val="24"/>
          <w:szCs w:val="24"/>
          <w:lang w:eastAsia="cs-CZ"/>
        </w:rPr>
      </w:pPr>
      <w:r w:rsidRPr="00FD2CC8">
        <w:rPr>
          <w:rFonts w:ascii="Arial" w:hAnsi="Arial" w:cs="Arial"/>
          <w:sz w:val="24"/>
          <w:szCs w:val="24"/>
          <w:lang w:eastAsia="cs-CZ"/>
        </w:rPr>
        <w:t>Lento</w:t>
      </w:r>
    </w:p>
    <w:p w14:paraId="47547A4B" w14:textId="16961F52" w:rsidR="00FD2CC8" w:rsidRPr="00FD2CC8" w:rsidRDefault="00FD2CC8" w:rsidP="00FD2CC8">
      <w:pPr>
        <w:pStyle w:val="Bezmezer"/>
        <w:rPr>
          <w:rFonts w:ascii="Arial" w:hAnsi="Arial" w:cs="Arial"/>
          <w:sz w:val="24"/>
          <w:szCs w:val="24"/>
          <w:lang w:eastAsia="cs-CZ"/>
        </w:rPr>
      </w:pPr>
      <w:proofErr w:type="spellStart"/>
      <w:r w:rsidRPr="00FD2CC8">
        <w:rPr>
          <w:rFonts w:ascii="Arial" w:hAnsi="Arial" w:cs="Arial"/>
          <w:sz w:val="24"/>
          <w:szCs w:val="24"/>
          <w:lang w:eastAsia="cs-CZ"/>
        </w:rPr>
        <w:t>Molto</w:t>
      </w:r>
      <w:proofErr w:type="spellEnd"/>
      <w:r w:rsidRPr="00FD2CC8">
        <w:rPr>
          <w:rFonts w:ascii="Arial" w:hAnsi="Arial" w:cs="Arial"/>
          <w:sz w:val="24"/>
          <w:szCs w:val="24"/>
          <w:lang w:eastAsia="cs-CZ"/>
        </w:rPr>
        <w:t xml:space="preserve"> allegro</w:t>
      </w:r>
    </w:p>
    <w:p w14:paraId="0EE47BBF" w14:textId="77777777" w:rsidR="00FD2CC8" w:rsidRPr="00FD2CC8" w:rsidRDefault="00FD2CC8" w:rsidP="00FD2CC8">
      <w:pPr>
        <w:pStyle w:val="Bezmezer"/>
        <w:rPr>
          <w:rFonts w:ascii="Arial" w:hAnsi="Arial" w:cs="Arial"/>
          <w:sz w:val="24"/>
          <w:szCs w:val="24"/>
          <w:lang w:eastAsia="cs-CZ"/>
        </w:rPr>
      </w:pPr>
    </w:p>
    <w:p w14:paraId="6E6C0276" w14:textId="77777777" w:rsidR="00FD2CC8" w:rsidRPr="00FD2CC8" w:rsidRDefault="00FD2CC8" w:rsidP="00FD2CC8">
      <w:pPr>
        <w:pStyle w:val="Bezmezer"/>
        <w:rPr>
          <w:rFonts w:ascii="Arial" w:hAnsi="Arial" w:cs="Arial"/>
          <w:sz w:val="24"/>
          <w:szCs w:val="24"/>
          <w:lang w:eastAsia="cs-CZ"/>
        </w:rPr>
      </w:pPr>
      <w:r w:rsidRPr="00FD2CC8">
        <w:rPr>
          <w:rFonts w:ascii="Arial" w:hAnsi="Arial" w:cs="Arial"/>
          <w:sz w:val="24"/>
          <w:szCs w:val="24"/>
          <w:lang w:eastAsia="cs-CZ"/>
        </w:rPr>
        <w:t xml:space="preserve">Johann Sebastian Bach: </w:t>
      </w:r>
      <w:proofErr w:type="spellStart"/>
      <w:r w:rsidRPr="00FD2CC8">
        <w:rPr>
          <w:rFonts w:ascii="Arial" w:hAnsi="Arial" w:cs="Arial"/>
          <w:sz w:val="24"/>
          <w:szCs w:val="24"/>
          <w:lang w:eastAsia="cs-CZ"/>
        </w:rPr>
        <w:t>Gigue</w:t>
      </w:r>
      <w:proofErr w:type="spellEnd"/>
      <w:r w:rsidRPr="00FD2CC8">
        <w:rPr>
          <w:rFonts w:ascii="Arial" w:hAnsi="Arial" w:cs="Arial"/>
          <w:sz w:val="24"/>
          <w:szCs w:val="24"/>
          <w:lang w:eastAsia="cs-CZ"/>
        </w:rPr>
        <w:t> Z Partity d-moll</w:t>
      </w:r>
    </w:p>
    <w:p w14:paraId="40A74BEC" w14:textId="77777777" w:rsidR="00FD2CC8" w:rsidRPr="00FD2CC8" w:rsidRDefault="00FD2CC8" w:rsidP="00FD2CC8">
      <w:pPr>
        <w:pStyle w:val="Bezmezer"/>
        <w:rPr>
          <w:rFonts w:ascii="Arial" w:hAnsi="Arial" w:cs="Arial"/>
          <w:sz w:val="24"/>
          <w:szCs w:val="24"/>
          <w:lang w:eastAsia="cs-CZ"/>
        </w:rPr>
      </w:pPr>
    </w:p>
    <w:p w14:paraId="5F4D2E47" w14:textId="77777777" w:rsidR="00FD2CC8" w:rsidRPr="00FD2CC8" w:rsidRDefault="00FD2CC8" w:rsidP="00FD2CC8">
      <w:pPr>
        <w:pStyle w:val="Bezmezer"/>
        <w:rPr>
          <w:rFonts w:ascii="Arial" w:hAnsi="Arial" w:cs="Arial"/>
          <w:sz w:val="24"/>
          <w:szCs w:val="24"/>
          <w:lang w:eastAsia="cs-CZ"/>
        </w:rPr>
      </w:pPr>
      <w:r w:rsidRPr="00FD2CC8">
        <w:rPr>
          <w:rFonts w:ascii="Arial" w:hAnsi="Arial" w:cs="Arial"/>
          <w:sz w:val="24"/>
          <w:szCs w:val="24"/>
          <w:lang w:eastAsia="cs-CZ"/>
        </w:rPr>
        <w:t xml:space="preserve">Pablo de </w:t>
      </w:r>
      <w:proofErr w:type="spellStart"/>
      <w:r w:rsidRPr="00FD2CC8">
        <w:rPr>
          <w:rFonts w:ascii="Arial" w:hAnsi="Arial" w:cs="Arial"/>
          <w:sz w:val="24"/>
          <w:szCs w:val="24"/>
          <w:lang w:eastAsia="cs-CZ"/>
        </w:rPr>
        <w:t>Sarasate</w:t>
      </w:r>
      <w:proofErr w:type="spellEnd"/>
      <w:r w:rsidRPr="00FD2CC8">
        <w:rPr>
          <w:rFonts w:ascii="Arial" w:hAnsi="Arial" w:cs="Arial"/>
          <w:sz w:val="24"/>
          <w:szCs w:val="24"/>
          <w:lang w:eastAsia="cs-CZ"/>
        </w:rPr>
        <w:t xml:space="preserve">: Fantazie Carmen pro klarinet a klavír </w:t>
      </w:r>
    </w:p>
    <w:p w14:paraId="2EF54E02" w14:textId="77777777" w:rsidR="00FD2CC8" w:rsidRPr="00FD2CC8" w:rsidRDefault="00FD2CC8" w:rsidP="00FD2CC8">
      <w:pPr>
        <w:pStyle w:val="Bezmezer"/>
        <w:rPr>
          <w:rFonts w:ascii="Arial" w:hAnsi="Arial" w:cs="Arial"/>
          <w:sz w:val="24"/>
          <w:szCs w:val="24"/>
          <w:lang w:eastAsia="cs-CZ"/>
        </w:rPr>
      </w:pPr>
      <w:proofErr w:type="spellStart"/>
      <w:r w:rsidRPr="00FD2CC8">
        <w:rPr>
          <w:rFonts w:ascii="Arial" w:hAnsi="Arial" w:cs="Arial"/>
          <w:sz w:val="24"/>
          <w:szCs w:val="24"/>
          <w:lang w:eastAsia="cs-CZ"/>
        </w:rPr>
        <w:t>Entracte</w:t>
      </w:r>
      <w:proofErr w:type="spellEnd"/>
    </w:p>
    <w:p w14:paraId="13BE7201" w14:textId="77777777" w:rsidR="00FD2CC8" w:rsidRPr="00FD2CC8" w:rsidRDefault="00FD2CC8" w:rsidP="00FD2CC8">
      <w:pPr>
        <w:pStyle w:val="Bezmezer"/>
        <w:rPr>
          <w:rFonts w:ascii="Arial" w:hAnsi="Arial" w:cs="Arial"/>
          <w:sz w:val="24"/>
          <w:szCs w:val="24"/>
          <w:lang w:eastAsia="cs-CZ"/>
        </w:rPr>
      </w:pPr>
      <w:proofErr w:type="spellStart"/>
      <w:r w:rsidRPr="00FD2CC8">
        <w:rPr>
          <w:rFonts w:ascii="Arial" w:hAnsi="Arial" w:cs="Arial"/>
          <w:sz w:val="24"/>
          <w:szCs w:val="24"/>
          <w:lang w:eastAsia="cs-CZ"/>
        </w:rPr>
        <w:t>L´amour</w:t>
      </w:r>
      <w:proofErr w:type="spellEnd"/>
      <w:r w:rsidRPr="00FD2CC8">
        <w:rPr>
          <w:rFonts w:ascii="Arial" w:hAnsi="Arial" w:cs="Arial"/>
          <w:sz w:val="24"/>
          <w:szCs w:val="24"/>
          <w:lang w:eastAsia="cs-CZ"/>
        </w:rPr>
        <w:t xml:space="preserve"> </w:t>
      </w:r>
      <w:proofErr w:type="spellStart"/>
      <w:r w:rsidRPr="00FD2CC8">
        <w:rPr>
          <w:rFonts w:ascii="Arial" w:hAnsi="Arial" w:cs="Arial"/>
          <w:sz w:val="24"/>
          <w:szCs w:val="24"/>
          <w:lang w:eastAsia="cs-CZ"/>
        </w:rPr>
        <w:t>est</w:t>
      </w:r>
      <w:proofErr w:type="spellEnd"/>
      <w:r w:rsidRPr="00FD2CC8">
        <w:rPr>
          <w:rFonts w:ascii="Arial" w:hAnsi="Arial" w:cs="Arial"/>
          <w:sz w:val="24"/>
          <w:szCs w:val="24"/>
          <w:lang w:eastAsia="cs-CZ"/>
        </w:rPr>
        <w:t xml:space="preserve"> </w:t>
      </w:r>
      <w:proofErr w:type="spellStart"/>
      <w:r w:rsidRPr="00FD2CC8">
        <w:rPr>
          <w:rFonts w:ascii="Arial" w:hAnsi="Arial" w:cs="Arial"/>
          <w:sz w:val="24"/>
          <w:szCs w:val="24"/>
          <w:lang w:eastAsia="cs-CZ"/>
        </w:rPr>
        <w:t>un</w:t>
      </w:r>
      <w:proofErr w:type="spellEnd"/>
      <w:r w:rsidRPr="00FD2CC8">
        <w:rPr>
          <w:rFonts w:ascii="Arial" w:hAnsi="Arial" w:cs="Arial"/>
          <w:sz w:val="24"/>
          <w:szCs w:val="24"/>
          <w:lang w:eastAsia="cs-CZ"/>
        </w:rPr>
        <w:t xml:space="preserve"> </w:t>
      </w:r>
      <w:proofErr w:type="spellStart"/>
      <w:r w:rsidRPr="00FD2CC8">
        <w:rPr>
          <w:rFonts w:ascii="Arial" w:hAnsi="Arial" w:cs="Arial"/>
          <w:sz w:val="24"/>
          <w:szCs w:val="24"/>
          <w:lang w:eastAsia="cs-CZ"/>
        </w:rPr>
        <w:t>oiseau</w:t>
      </w:r>
      <w:proofErr w:type="spellEnd"/>
      <w:r w:rsidRPr="00FD2CC8">
        <w:rPr>
          <w:rFonts w:ascii="Arial" w:hAnsi="Arial" w:cs="Arial"/>
          <w:sz w:val="24"/>
          <w:szCs w:val="24"/>
          <w:lang w:eastAsia="cs-CZ"/>
        </w:rPr>
        <w:t xml:space="preserve"> </w:t>
      </w:r>
      <w:proofErr w:type="spellStart"/>
      <w:r w:rsidRPr="00FD2CC8">
        <w:rPr>
          <w:rFonts w:ascii="Arial" w:hAnsi="Arial" w:cs="Arial"/>
          <w:sz w:val="24"/>
          <w:szCs w:val="24"/>
          <w:lang w:eastAsia="cs-CZ"/>
        </w:rPr>
        <w:t>rebelle</w:t>
      </w:r>
      <w:proofErr w:type="spellEnd"/>
    </w:p>
    <w:p w14:paraId="0C284A96" w14:textId="77777777" w:rsidR="00FD2CC8" w:rsidRPr="00FD2CC8" w:rsidRDefault="00FD2CC8" w:rsidP="00FD2CC8">
      <w:pPr>
        <w:pStyle w:val="Bezmezer"/>
        <w:rPr>
          <w:rFonts w:ascii="Arial" w:hAnsi="Arial" w:cs="Arial"/>
          <w:sz w:val="24"/>
          <w:szCs w:val="24"/>
          <w:lang w:eastAsia="cs-CZ"/>
        </w:rPr>
      </w:pPr>
      <w:r w:rsidRPr="00FD2CC8">
        <w:rPr>
          <w:rFonts w:ascii="Arial" w:hAnsi="Arial" w:cs="Arial"/>
          <w:sz w:val="24"/>
          <w:szCs w:val="24"/>
          <w:lang w:eastAsia="cs-CZ"/>
        </w:rPr>
        <w:t xml:space="preserve">Pres des </w:t>
      </w:r>
      <w:proofErr w:type="spellStart"/>
      <w:r w:rsidRPr="00FD2CC8">
        <w:rPr>
          <w:rFonts w:ascii="Arial" w:hAnsi="Arial" w:cs="Arial"/>
          <w:sz w:val="24"/>
          <w:szCs w:val="24"/>
          <w:lang w:eastAsia="cs-CZ"/>
        </w:rPr>
        <w:t>remparts</w:t>
      </w:r>
      <w:proofErr w:type="spellEnd"/>
      <w:r w:rsidRPr="00FD2CC8">
        <w:rPr>
          <w:rFonts w:ascii="Arial" w:hAnsi="Arial" w:cs="Arial"/>
          <w:sz w:val="24"/>
          <w:szCs w:val="24"/>
          <w:lang w:eastAsia="cs-CZ"/>
        </w:rPr>
        <w:t xml:space="preserve"> de </w:t>
      </w:r>
      <w:proofErr w:type="spellStart"/>
      <w:r w:rsidRPr="00FD2CC8">
        <w:rPr>
          <w:rFonts w:ascii="Arial" w:hAnsi="Arial" w:cs="Arial"/>
          <w:sz w:val="24"/>
          <w:szCs w:val="24"/>
          <w:lang w:eastAsia="cs-CZ"/>
        </w:rPr>
        <w:t>Séville</w:t>
      </w:r>
      <w:proofErr w:type="spellEnd"/>
    </w:p>
    <w:p w14:paraId="00C21524" w14:textId="77777777" w:rsidR="00FD2CC8" w:rsidRPr="00FD2CC8" w:rsidRDefault="00FD2CC8" w:rsidP="00FD2CC8">
      <w:pPr>
        <w:pStyle w:val="Bezmezer"/>
        <w:rPr>
          <w:rFonts w:ascii="Arial" w:hAnsi="Arial" w:cs="Arial"/>
          <w:sz w:val="24"/>
          <w:szCs w:val="24"/>
          <w:lang w:eastAsia="cs-CZ"/>
        </w:rPr>
      </w:pPr>
      <w:r w:rsidRPr="00FD2CC8">
        <w:rPr>
          <w:rFonts w:ascii="Arial" w:hAnsi="Arial" w:cs="Arial"/>
          <w:sz w:val="24"/>
          <w:szCs w:val="24"/>
          <w:lang w:eastAsia="cs-CZ"/>
        </w:rPr>
        <w:t xml:space="preserve">Les </w:t>
      </w:r>
      <w:proofErr w:type="spellStart"/>
      <w:r w:rsidRPr="00FD2CC8">
        <w:rPr>
          <w:rFonts w:ascii="Arial" w:hAnsi="Arial" w:cs="Arial"/>
          <w:sz w:val="24"/>
          <w:szCs w:val="24"/>
          <w:lang w:eastAsia="cs-CZ"/>
        </w:rPr>
        <w:t>tringles</w:t>
      </w:r>
      <w:proofErr w:type="spellEnd"/>
      <w:r w:rsidRPr="00FD2CC8">
        <w:rPr>
          <w:rFonts w:ascii="Arial" w:hAnsi="Arial" w:cs="Arial"/>
          <w:sz w:val="24"/>
          <w:szCs w:val="24"/>
          <w:lang w:eastAsia="cs-CZ"/>
        </w:rPr>
        <w:t xml:space="preserve"> des </w:t>
      </w:r>
      <w:proofErr w:type="spellStart"/>
      <w:r w:rsidRPr="00FD2CC8">
        <w:rPr>
          <w:rFonts w:ascii="Arial" w:hAnsi="Arial" w:cs="Arial"/>
          <w:sz w:val="24"/>
          <w:szCs w:val="24"/>
          <w:lang w:eastAsia="cs-CZ"/>
        </w:rPr>
        <w:t>sistes</w:t>
      </w:r>
      <w:proofErr w:type="spellEnd"/>
      <w:r w:rsidRPr="00FD2CC8">
        <w:rPr>
          <w:rFonts w:ascii="Arial" w:hAnsi="Arial" w:cs="Arial"/>
          <w:sz w:val="24"/>
          <w:szCs w:val="24"/>
          <w:lang w:eastAsia="cs-CZ"/>
        </w:rPr>
        <w:t xml:space="preserve"> </w:t>
      </w:r>
      <w:proofErr w:type="spellStart"/>
      <w:r w:rsidRPr="00FD2CC8">
        <w:rPr>
          <w:rFonts w:ascii="Arial" w:hAnsi="Arial" w:cs="Arial"/>
          <w:sz w:val="24"/>
          <w:szCs w:val="24"/>
          <w:lang w:eastAsia="cs-CZ"/>
        </w:rPr>
        <w:t>tintaient</w:t>
      </w:r>
      <w:proofErr w:type="spellEnd"/>
    </w:p>
    <w:p w14:paraId="08AEEFA9" w14:textId="77777777" w:rsidR="00FD2CC8" w:rsidRPr="00FD2CC8" w:rsidRDefault="00FD2CC8" w:rsidP="00FD2CC8">
      <w:pPr>
        <w:pStyle w:val="Bezmezer"/>
        <w:rPr>
          <w:rFonts w:ascii="Arial" w:hAnsi="Arial" w:cs="Arial"/>
          <w:sz w:val="24"/>
          <w:szCs w:val="24"/>
        </w:rPr>
      </w:pPr>
    </w:p>
    <w:sectPr w:rsidR="00FD2CC8" w:rsidRPr="00FD2C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3E27AF"/>
    <w:multiLevelType w:val="multilevel"/>
    <w:tmpl w:val="54A6C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8185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CC8"/>
    <w:rsid w:val="00FD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5BFC7"/>
  <w15:chartTrackingRefBased/>
  <w15:docId w15:val="{A771A8C6-64A7-4C74-BC0F-ED789FA82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FD2C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cs-CZ"/>
      <w14:ligatures w14:val="none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FD2CC8"/>
    <w:rPr>
      <w:rFonts w:ascii="Courier New" w:eastAsia="Times New Roman" w:hAnsi="Courier New" w:cs="Courier New"/>
      <w:kern w:val="0"/>
      <w:sz w:val="20"/>
      <w:szCs w:val="20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unhideWhenUsed/>
    <w:rsid w:val="00FD2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Bezmezer">
    <w:name w:val="No Spacing"/>
    <w:uiPriority w:val="1"/>
    <w:qFormat/>
    <w:rsid w:val="00FD2C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0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640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Burketová Jarka</dc:creator>
  <cp:keywords/>
  <dc:description/>
  <cp:lastModifiedBy>Burketová Jarka</cp:lastModifiedBy>
  <cp:revision>1</cp:revision>
  <dcterms:created xsi:type="dcterms:W3CDTF">2023-11-02T10:13:00Z</dcterms:created>
  <dcterms:modified xsi:type="dcterms:W3CDTF">2023-11-02T10:18:00Z</dcterms:modified>
</cp:coreProperties>
</file>