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DF4FD" w14:textId="77777777" w:rsidR="00E34E5A" w:rsidRDefault="00440AFA" w:rsidP="00FE7D5B">
      <w:pPr>
        <w:pStyle w:val="Nadpis1"/>
        <w:jc w:val="left"/>
        <w:rPr>
          <w:b/>
          <w:sz w:val="72"/>
        </w:rPr>
      </w:pPr>
      <w:r>
        <w:rPr>
          <w:b/>
          <w:sz w:val="72"/>
        </w:rPr>
        <w:t xml:space="preserve">Tango </w:t>
      </w:r>
      <w:proofErr w:type="spellStart"/>
      <w:r>
        <w:rPr>
          <w:b/>
          <w:sz w:val="72"/>
        </w:rPr>
        <w:t>Quartetto</w:t>
      </w:r>
      <w:proofErr w:type="spellEnd"/>
      <w:r>
        <w:rPr>
          <w:b/>
          <w:sz w:val="72"/>
        </w:rPr>
        <w:t xml:space="preserve"> Re </w:t>
      </w:r>
      <w:proofErr w:type="spellStart"/>
      <w:r>
        <w:rPr>
          <w:b/>
          <w:sz w:val="72"/>
        </w:rPr>
        <w:t>Campo</w:t>
      </w:r>
      <w:proofErr w:type="spellEnd"/>
    </w:p>
    <w:p w14:paraId="14DC334D" w14:textId="77777777" w:rsidR="00E34E5A" w:rsidRDefault="00440AFA">
      <w:pPr>
        <w:pStyle w:val="Nadpis3"/>
      </w:pPr>
      <w:r>
        <w:t>To nejlepší z argentinského tanga</w:t>
      </w:r>
    </w:p>
    <w:p w14:paraId="5EA8DCF3" w14:textId="77777777" w:rsidR="00E34E5A" w:rsidRDefault="00E34E5A">
      <w:pPr>
        <w:pStyle w:val="Standard"/>
        <w:jc w:val="center"/>
        <w:rPr>
          <w:b/>
          <w:sz w:val="36"/>
        </w:rPr>
      </w:pPr>
    </w:p>
    <w:p w14:paraId="0F31372A" w14:textId="77777777" w:rsidR="00E34E5A" w:rsidRDefault="00440AFA">
      <w:pPr>
        <w:pStyle w:val="Nadpis2"/>
      </w:pPr>
      <w:r>
        <w:t>Petr Zámečník – akordeon</w:t>
      </w:r>
    </w:p>
    <w:p w14:paraId="6E1DF469" w14:textId="77777777" w:rsidR="00E34E5A" w:rsidRDefault="00440AFA">
      <w:pPr>
        <w:pStyle w:val="Standard"/>
        <w:jc w:val="center"/>
        <w:rPr>
          <w:b/>
          <w:sz w:val="36"/>
        </w:rPr>
      </w:pPr>
      <w:r>
        <w:rPr>
          <w:b/>
          <w:sz w:val="36"/>
        </w:rPr>
        <w:t xml:space="preserve">Pavlína </w:t>
      </w:r>
      <w:proofErr w:type="spellStart"/>
      <w:r>
        <w:rPr>
          <w:b/>
          <w:sz w:val="36"/>
        </w:rPr>
        <w:t>Kavulová</w:t>
      </w:r>
      <w:proofErr w:type="spellEnd"/>
      <w:r>
        <w:rPr>
          <w:b/>
          <w:sz w:val="36"/>
        </w:rPr>
        <w:t xml:space="preserve"> – flétna</w:t>
      </w:r>
    </w:p>
    <w:p w14:paraId="0E365C27" w14:textId="1AF414E6" w:rsidR="00E34E5A" w:rsidRDefault="00440AFA">
      <w:pPr>
        <w:pStyle w:val="Standard"/>
        <w:jc w:val="center"/>
        <w:rPr>
          <w:b/>
          <w:sz w:val="36"/>
        </w:rPr>
      </w:pPr>
      <w:r>
        <w:rPr>
          <w:b/>
          <w:sz w:val="36"/>
        </w:rPr>
        <w:t>Pavla Jahodová – violoncello</w:t>
      </w:r>
      <w:r>
        <w:rPr>
          <w:b/>
          <w:sz w:val="36"/>
        </w:rPr>
        <w:br/>
        <w:t>Lukáš Krejčí – perkuse</w:t>
      </w:r>
      <w:r>
        <w:rPr>
          <w:b/>
          <w:sz w:val="36"/>
        </w:rPr>
        <w:br/>
        <w:t>Veronika Špačková – recitace, zpěv</w:t>
      </w:r>
      <w:r>
        <w:rPr>
          <w:b/>
          <w:sz w:val="36"/>
        </w:rPr>
        <w:br/>
      </w:r>
    </w:p>
    <w:p w14:paraId="567A0F52" w14:textId="77777777" w:rsidR="00E34E5A" w:rsidRDefault="00E34E5A">
      <w:pPr>
        <w:pStyle w:val="Standard"/>
        <w:jc w:val="center"/>
        <w:rPr>
          <w:b/>
        </w:rPr>
      </w:pPr>
    </w:p>
    <w:p w14:paraId="23AA9DC0" w14:textId="77777777" w:rsidR="00E34E5A" w:rsidRDefault="00440AFA">
      <w:pPr>
        <w:pStyle w:val="Standard"/>
        <w:jc w:val="center"/>
        <w:rPr>
          <w:b/>
        </w:rPr>
      </w:pPr>
      <w:r>
        <w:rPr>
          <w:b/>
        </w:rPr>
        <w:t>Program:</w:t>
      </w:r>
    </w:p>
    <w:p w14:paraId="637283DF" w14:textId="77777777" w:rsidR="00E34E5A" w:rsidRDefault="00E34E5A">
      <w:pPr>
        <w:pStyle w:val="Standard"/>
        <w:rPr>
          <w:b/>
          <w:sz w:val="28"/>
        </w:rPr>
      </w:pPr>
    </w:p>
    <w:p w14:paraId="3B39F9E6" w14:textId="77777777" w:rsidR="00E34E5A" w:rsidRDefault="00440AFA">
      <w:pPr>
        <w:pStyle w:val="Standard"/>
        <w:jc w:val="center"/>
        <w:rPr>
          <w:sz w:val="28"/>
        </w:rPr>
      </w:pPr>
      <w:proofErr w:type="spellStart"/>
      <w:r>
        <w:rPr>
          <w:sz w:val="28"/>
        </w:rPr>
        <w:t>Gerado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Matos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Rodríguez</w:t>
      </w:r>
      <w:proofErr w:type="spellEnd"/>
      <w:r>
        <w:rPr>
          <w:sz w:val="28"/>
        </w:rPr>
        <w:t xml:space="preserve"> - La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cumparsita</w:t>
      </w:r>
      <w:proofErr w:type="spellEnd"/>
      <w:r>
        <w:rPr>
          <w:sz w:val="28"/>
        </w:rPr>
        <w:br/>
        <w:t xml:space="preserve">Francisco </w:t>
      </w:r>
      <w:proofErr w:type="spellStart"/>
      <w:r>
        <w:rPr>
          <w:sz w:val="28"/>
        </w:rPr>
        <w:t>Canaro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Sentimiento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gaucho</w:t>
      </w:r>
      <w:proofErr w:type="spellEnd"/>
    </w:p>
    <w:p w14:paraId="3A34B802" w14:textId="77777777" w:rsidR="00E34E5A" w:rsidRDefault="00440AFA">
      <w:pPr>
        <w:pStyle w:val="Standard"/>
        <w:jc w:val="center"/>
        <w:rPr>
          <w:sz w:val="28"/>
        </w:rPr>
      </w:pPr>
      <w:proofErr w:type="spellStart"/>
      <w:r>
        <w:rPr>
          <w:sz w:val="28"/>
        </w:rPr>
        <w:t>Pascual</w:t>
      </w:r>
      <w:proofErr w:type="spellEnd"/>
      <w:r>
        <w:rPr>
          <w:sz w:val="28"/>
        </w:rPr>
        <w:t xml:space="preserve"> de </w:t>
      </w:r>
      <w:proofErr w:type="spellStart"/>
      <w:r>
        <w:rPr>
          <w:sz w:val="28"/>
        </w:rPr>
        <w:t>Gullo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Lágrimas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sonrisas</w:t>
      </w:r>
      <w:proofErr w:type="spellEnd"/>
      <w:r>
        <w:rPr>
          <w:sz w:val="28"/>
        </w:rPr>
        <w:br/>
      </w:r>
      <w:proofErr w:type="spellStart"/>
      <w:r>
        <w:rPr>
          <w:sz w:val="28"/>
        </w:rPr>
        <w:t>Evaristo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Carriego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Cancion</w:t>
      </w:r>
      <w:proofErr w:type="spellEnd"/>
      <w:r>
        <w:rPr>
          <w:sz w:val="28"/>
        </w:rPr>
        <w:t xml:space="preserve"> de los </w:t>
      </w:r>
      <w:proofErr w:type="spellStart"/>
      <w:r>
        <w:rPr>
          <w:sz w:val="28"/>
        </w:rPr>
        <w:t>suburbios</w:t>
      </w:r>
      <w:proofErr w:type="spellEnd"/>
    </w:p>
    <w:p w14:paraId="1383FB32" w14:textId="77777777" w:rsidR="00E34E5A" w:rsidRDefault="00440AFA">
      <w:pPr>
        <w:pStyle w:val="Standard"/>
        <w:jc w:val="center"/>
      </w:pPr>
      <w:proofErr w:type="spellStart"/>
      <w:r>
        <w:rPr>
          <w:sz w:val="28"/>
        </w:rPr>
        <w:t>Astor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Piazzolla</w:t>
      </w:r>
      <w:proofErr w:type="spellEnd"/>
      <w:r>
        <w:rPr>
          <w:sz w:val="28"/>
        </w:rPr>
        <w:t xml:space="preserve"> – Los </w:t>
      </w:r>
      <w:proofErr w:type="spellStart"/>
      <w:r>
        <w:rPr>
          <w:sz w:val="28"/>
        </w:rPr>
        <w:t>parajos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perdidos</w:t>
      </w:r>
      <w:proofErr w:type="spellEnd"/>
    </w:p>
    <w:p w14:paraId="4948782B" w14:textId="77777777" w:rsidR="00E34E5A" w:rsidRDefault="00440AFA">
      <w:pPr>
        <w:pStyle w:val="Standard"/>
        <w:jc w:val="center"/>
      </w:pPr>
      <w:r>
        <w:rPr>
          <w:sz w:val="28"/>
        </w:rPr>
        <w:t xml:space="preserve">Petr Zámečník – </w:t>
      </w:r>
      <w:proofErr w:type="spellStart"/>
      <w:r>
        <w:rPr>
          <w:sz w:val="28"/>
        </w:rPr>
        <w:t>Periferia</w:t>
      </w:r>
      <w:proofErr w:type="spellEnd"/>
      <w:r>
        <w:rPr>
          <w:sz w:val="28"/>
        </w:rPr>
        <w:t xml:space="preserve"> Re </w:t>
      </w:r>
      <w:proofErr w:type="spellStart"/>
      <w:r>
        <w:rPr>
          <w:sz w:val="28"/>
        </w:rPr>
        <w:t>Campo</w:t>
      </w:r>
      <w:proofErr w:type="spellEnd"/>
    </w:p>
    <w:p w14:paraId="7C36DCA3" w14:textId="77777777" w:rsidR="00E34E5A" w:rsidRDefault="00440AFA">
      <w:pPr>
        <w:pStyle w:val="Standard"/>
        <w:jc w:val="center"/>
        <w:rPr>
          <w:sz w:val="28"/>
        </w:rPr>
      </w:pPr>
      <w:proofErr w:type="spellStart"/>
      <w:r>
        <w:rPr>
          <w:sz w:val="28"/>
        </w:rPr>
        <w:t>Astor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Piazzolla</w:t>
      </w:r>
      <w:proofErr w:type="spellEnd"/>
      <w:r>
        <w:rPr>
          <w:sz w:val="28"/>
        </w:rPr>
        <w:t xml:space="preserve"> - Zita</w:t>
      </w:r>
      <w:proofErr w:type="gramEnd"/>
    </w:p>
    <w:p w14:paraId="5FBB634E" w14:textId="77777777" w:rsidR="00E34E5A" w:rsidRDefault="00E34E5A">
      <w:pPr>
        <w:pStyle w:val="Standard"/>
        <w:jc w:val="center"/>
        <w:rPr>
          <w:sz w:val="28"/>
        </w:rPr>
      </w:pPr>
    </w:p>
    <w:p w14:paraId="32DD9E8C" w14:textId="77777777" w:rsidR="00E34E5A" w:rsidRDefault="00440AFA">
      <w:pPr>
        <w:pStyle w:val="Standard"/>
        <w:jc w:val="center"/>
        <w:rPr>
          <w:sz w:val="28"/>
        </w:rPr>
      </w:pPr>
      <w:r>
        <w:rPr>
          <w:sz w:val="28"/>
        </w:rPr>
        <w:t>----- přestávka -----</w:t>
      </w:r>
    </w:p>
    <w:p w14:paraId="7B183A52" w14:textId="77777777" w:rsidR="00E34E5A" w:rsidRDefault="00E34E5A">
      <w:pPr>
        <w:pStyle w:val="Standard"/>
        <w:jc w:val="center"/>
        <w:rPr>
          <w:sz w:val="28"/>
        </w:rPr>
      </w:pPr>
    </w:p>
    <w:p w14:paraId="6B825758" w14:textId="77777777" w:rsidR="00E34E5A" w:rsidRDefault="00440AFA">
      <w:pPr>
        <w:pStyle w:val="Standard"/>
        <w:jc w:val="center"/>
        <w:rPr>
          <w:sz w:val="28"/>
        </w:rPr>
      </w:pPr>
      <w:r>
        <w:rPr>
          <w:sz w:val="28"/>
        </w:rPr>
        <w:t xml:space="preserve">Roberto </w:t>
      </w:r>
      <w:proofErr w:type="spellStart"/>
      <w:proofErr w:type="gramStart"/>
      <w:r>
        <w:rPr>
          <w:sz w:val="28"/>
        </w:rPr>
        <w:t>Firpo</w:t>
      </w:r>
      <w:proofErr w:type="spellEnd"/>
      <w:r>
        <w:rPr>
          <w:sz w:val="28"/>
        </w:rPr>
        <w:t xml:space="preserve"> - El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amanecer</w:t>
      </w:r>
      <w:proofErr w:type="spellEnd"/>
      <w:r>
        <w:rPr>
          <w:sz w:val="28"/>
        </w:rPr>
        <w:br/>
      </w:r>
      <w:proofErr w:type="spellStart"/>
      <w:r>
        <w:rPr>
          <w:sz w:val="28"/>
        </w:rPr>
        <w:t>Agustín</w:t>
      </w:r>
      <w:proofErr w:type="spellEnd"/>
      <w:r>
        <w:rPr>
          <w:sz w:val="28"/>
        </w:rPr>
        <w:t xml:space="preserve"> Bardi – La </w:t>
      </w:r>
      <w:proofErr w:type="spellStart"/>
      <w:r>
        <w:rPr>
          <w:sz w:val="28"/>
        </w:rPr>
        <w:t>Racha</w:t>
      </w:r>
      <w:proofErr w:type="spellEnd"/>
    </w:p>
    <w:p w14:paraId="025DB90B" w14:textId="77777777" w:rsidR="00E34E5A" w:rsidRDefault="00440AFA">
      <w:pPr>
        <w:pStyle w:val="Standard"/>
        <w:jc w:val="center"/>
      </w:pPr>
      <w:r>
        <w:rPr>
          <w:sz w:val="28"/>
        </w:rPr>
        <w:t xml:space="preserve">Francisco </w:t>
      </w:r>
      <w:proofErr w:type="spellStart"/>
      <w:r>
        <w:rPr>
          <w:sz w:val="28"/>
        </w:rPr>
        <w:t>Canaro</w:t>
      </w:r>
      <w:proofErr w:type="spellEnd"/>
      <w:r>
        <w:rPr>
          <w:sz w:val="28"/>
        </w:rPr>
        <w:t xml:space="preserve"> – Pinta brava</w:t>
      </w:r>
      <w:r>
        <w:rPr>
          <w:sz w:val="28"/>
        </w:rPr>
        <w:br/>
        <w:t xml:space="preserve">Alberto Marino – Tango de </w:t>
      </w:r>
      <w:proofErr w:type="spellStart"/>
      <w:r>
        <w:rPr>
          <w:sz w:val="28"/>
        </w:rPr>
        <w:t>otros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tiempos</w:t>
      </w:r>
      <w:proofErr w:type="spellEnd"/>
      <w:r>
        <w:rPr>
          <w:sz w:val="28"/>
        </w:rPr>
        <w:br/>
      </w:r>
      <w:proofErr w:type="spellStart"/>
      <w:r>
        <w:rPr>
          <w:sz w:val="28"/>
        </w:rPr>
        <w:t>Astor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Piazzolla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Yo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soy</w:t>
      </w:r>
      <w:proofErr w:type="spellEnd"/>
      <w:r>
        <w:rPr>
          <w:sz w:val="28"/>
        </w:rPr>
        <w:t xml:space="preserve"> Maria</w:t>
      </w:r>
    </w:p>
    <w:p w14:paraId="60908807" w14:textId="77777777" w:rsidR="00E34E5A" w:rsidRDefault="00440AFA">
      <w:pPr>
        <w:pStyle w:val="Standard"/>
        <w:jc w:val="center"/>
      </w:pPr>
      <w:proofErr w:type="spellStart"/>
      <w:r>
        <w:rPr>
          <w:sz w:val="28"/>
        </w:rPr>
        <w:t>Astor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Piazzolla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Oblivion</w:t>
      </w:r>
      <w:proofErr w:type="spellEnd"/>
    </w:p>
    <w:p w14:paraId="23BF54C1" w14:textId="77777777" w:rsidR="00E34E5A" w:rsidRDefault="00440AFA">
      <w:pPr>
        <w:pStyle w:val="Standard"/>
        <w:jc w:val="center"/>
      </w:pPr>
      <w:proofErr w:type="spellStart"/>
      <w:r>
        <w:rPr>
          <w:sz w:val="28"/>
        </w:rPr>
        <w:t>Astor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Piazzolla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Libertango</w:t>
      </w:r>
      <w:proofErr w:type="spellEnd"/>
    </w:p>
    <w:p w14:paraId="7E234348" w14:textId="77777777" w:rsidR="00E34E5A" w:rsidRDefault="00E34E5A">
      <w:pPr>
        <w:pStyle w:val="Standard"/>
        <w:jc w:val="center"/>
      </w:pPr>
    </w:p>
    <w:p w14:paraId="29D912D3" w14:textId="77777777" w:rsidR="00E34E5A" w:rsidRDefault="00E34E5A">
      <w:pPr>
        <w:pStyle w:val="Standard"/>
        <w:rPr>
          <w:b/>
          <w:sz w:val="28"/>
        </w:rPr>
      </w:pPr>
    </w:p>
    <w:p w14:paraId="07B3F143" w14:textId="12707CAC" w:rsidR="00E34E5A" w:rsidRDefault="00440AFA">
      <w:pPr>
        <w:pStyle w:val="Normlnweb"/>
        <w:jc w:val="both"/>
      </w:pPr>
      <w:r>
        <w:rPr>
          <w:sz w:val="28"/>
        </w:rPr>
        <w:t>Tato hudební formace působí</w:t>
      </w:r>
      <w:r w:rsidR="0043710D">
        <w:rPr>
          <w:sz w:val="28"/>
        </w:rPr>
        <w:t xml:space="preserve"> </w:t>
      </w:r>
      <w:r>
        <w:rPr>
          <w:sz w:val="28"/>
        </w:rPr>
        <w:t>od roku 2006. Soubor se specializuje na argentinské tango. Mimo tanečních</w:t>
      </w:r>
      <w:r w:rsidR="0043710D">
        <w:rPr>
          <w:sz w:val="28"/>
        </w:rPr>
        <w:t xml:space="preserve"> </w:t>
      </w:r>
      <w:r>
        <w:rPr>
          <w:sz w:val="28"/>
        </w:rPr>
        <w:t>a koncertních standardů zařazuje</w:t>
      </w:r>
      <w:r w:rsidR="00FE7D5B">
        <w:rPr>
          <w:sz w:val="28"/>
        </w:rPr>
        <w:t xml:space="preserve"> </w:t>
      </w:r>
      <w:r>
        <w:rPr>
          <w:sz w:val="28"/>
        </w:rPr>
        <w:t>do repertoáru rovněž méně známé kusy</w:t>
      </w:r>
      <w:r w:rsidR="0043710D">
        <w:rPr>
          <w:sz w:val="28"/>
        </w:rPr>
        <w:t xml:space="preserve"> </w:t>
      </w:r>
      <w:r>
        <w:rPr>
          <w:sz w:val="28"/>
        </w:rPr>
        <w:t xml:space="preserve">od </w:t>
      </w:r>
      <w:proofErr w:type="spellStart"/>
      <w:r>
        <w:rPr>
          <w:sz w:val="28"/>
        </w:rPr>
        <w:t>Astory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Piazzolly</w:t>
      </w:r>
      <w:proofErr w:type="spellEnd"/>
      <w:r>
        <w:rPr>
          <w:sz w:val="28"/>
        </w:rPr>
        <w:t xml:space="preserve"> a dalších Jihoameričanů v neotřelém aranžmá </w:t>
      </w:r>
      <w:r>
        <w:rPr>
          <w:rStyle w:val="Zdraznn"/>
          <w:i w:val="0"/>
          <w:sz w:val="28"/>
        </w:rPr>
        <w:t>rytmicky pregnantní a zároveň melancholické hudby</w:t>
      </w:r>
      <w:r>
        <w:rPr>
          <w:rStyle w:val="Zdraznn"/>
          <w:sz w:val="28"/>
        </w:rPr>
        <w:t xml:space="preserve"> </w:t>
      </w:r>
      <w:r>
        <w:rPr>
          <w:sz w:val="28"/>
        </w:rPr>
        <w:t>na pomezí tanga, jazzových inspirací a improvizace. Ansámbl má na svém kontě desítky vystoupení</w:t>
      </w:r>
      <w:r w:rsidR="0043710D">
        <w:rPr>
          <w:sz w:val="28"/>
        </w:rPr>
        <w:t xml:space="preserve"> </w:t>
      </w:r>
      <w:r>
        <w:rPr>
          <w:sz w:val="28"/>
        </w:rPr>
        <w:t>na koncertech a festivalech u nás a v zahraničí (</w:t>
      </w:r>
      <w:proofErr w:type="spellStart"/>
      <w:r>
        <w:rPr>
          <w:sz w:val="28"/>
        </w:rPr>
        <w:t>Volkstheater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Wien</w:t>
      </w:r>
      <w:proofErr w:type="spellEnd"/>
      <w:r>
        <w:rPr>
          <w:sz w:val="28"/>
        </w:rPr>
        <w:t xml:space="preserve">, Mezinárodní hudební festival Dvořákova Olomouc, Bystřické zámecké slavnosti, Silvestr v opeře) a byl opakovaně pozván na taneční večery do Vídně. </w:t>
      </w:r>
      <w:r w:rsidR="0043710D">
        <w:rPr>
          <w:sz w:val="28"/>
        </w:rPr>
        <w:t>Kvartet</w:t>
      </w:r>
      <w:r>
        <w:rPr>
          <w:sz w:val="28"/>
        </w:rPr>
        <w:t>o obohacuje svůj program autorskými skladbami Petra Zámečníka v novém, současném stylu Moravia Tango,ve kterém se mísí tango s moravskými a italskými melodiemi, soudobou hudbou a improvizacemi.</w:t>
      </w:r>
    </w:p>
    <w:sectPr w:rsidR="00E34E5A">
      <w:pgSz w:w="11906" w:h="16838"/>
      <w:pgMar w:top="709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3BE85" w14:textId="77777777" w:rsidR="005540DA" w:rsidRDefault="005540DA">
      <w:r>
        <w:separator/>
      </w:r>
    </w:p>
  </w:endnote>
  <w:endnote w:type="continuationSeparator" w:id="0">
    <w:p w14:paraId="6C4A926E" w14:textId="77777777" w:rsidR="005540DA" w:rsidRDefault="00554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C54CD" w14:textId="77777777" w:rsidR="005540DA" w:rsidRDefault="005540DA">
      <w:r>
        <w:rPr>
          <w:color w:val="000000"/>
        </w:rPr>
        <w:separator/>
      </w:r>
    </w:p>
  </w:footnote>
  <w:footnote w:type="continuationSeparator" w:id="0">
    <w:p w14:paraId="0F5C3D9F" w14:textId="77777777" w:rsidR="005540DA" w:rsidRDefault="00554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41078"/>
    <w:multiLevelType w:val="multilevel"/>
    <w:tmpl w:val="E68873DA"/>
    <w:styleLink w:val="WW8Num3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25305"/>
    <w:multiLevelType w:val="multilevel"/>
    <w:tmpl w:val="4E709132"/>
    <w:styleLink w:val="WW8Num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677C1"/>
    <w:multiLevelType w:val="multilevel"/>
    <w:tmpl w:val="ED5448FC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num w:numId="1" w16cid:durableId="685137644">
    <w:abstractNumId w:val="2"/>
  </w:num>
  <w:num w:numId="2" w16cid:durableId="1322195970">
    <w:abstractNumId w:val="1"/>
  </w:num>
  <w:num w:numId="3" w16cid:durableId="1997101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E5A"/>
    <w:rsid w:val="0043710D"/>
    <w:rsid w:val="00440AFA"/>
    <w:rsid w:val="005540DA"/>
    <w:rsid w:val="005B06C3"/>
    <w:rsid w:val="00987EA0"/>
    <w:rsid w:val="00CD3D7C"/>
    <w:rsid w:val="00DC3F79"/>
    <w:rsid w:val="00E34E5A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1A97"/>
  <w15:docId w15:val="{7B031D98-125B-47FF-9D45-7A6B872C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uiPriority w:val="9"/>
    <w:qFormat/>
    <w:pPr>
      <w:keepNext/>
      <w:tabs>
        <w:tab w:val="left" w:pos="4140"/>
      </w:tabs>
      <w:jc w:val="center"/>
      <w:outlineLvl w:val="0"/>
    </w:pPr>
    <w:rPr>
      <w:sz w:val="28"/>
    </w:rPr>
  </w:style>
  <w:style w:type="paragraph" w:styleId="Nadpis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sz w:val="36"/>
    </w:rPr>
  </w:style>
  <w:style w:type="paragraph" w:styleId="Nadpis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ormlnweb">
    <w:name w:val="Normal (Web)"/>
    <w:basedOn w:val="Standard"/>
    <w:pPr>
      <w:spacing w:before="100" w:after="100"/>
    </w:pPr>
  </w:style>
  <w:style w:type="paragraph" w:styleId="Bezmezer">
    <w:name w:val="No Spacing"/>
    <w:pPr>
      <w:widowControl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style36">
    <w:name w:val="style36"/>
    <w:basedOn w:val="Standard"/>
    <w:pPr>
      <w:spacing w:before="100" w:after="100"/>
    </w:pPr>
  </w:style>
  <w:style w:type="paragraph" w:customStyle="1" w:styleId="style92">
    <w:name w:val="style92"/>
    <w:basedOn w:val="Standard"/>
    <w:pPr>
      <w:spacing w:before="100" w:after="100"/>
    </w:pPr>
  </w:style>
  <w:style w:type="paragraph" w:customStyle="1" w:styleId="style112">
    <w:name w:val="style112"/>
    <w:basedOn w:val="Standard"/>
    <w:pPr>
      <w:spacing w:before="100" w:after="100"/>
    </w:pPr>
  </w:style>
  <w:style w:type="paragraph" w:styleId="Formtovanv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  <w:rPr>
      <w:rFonts w:ascii="Courier New" w:hAnsi="Courier New" w:cs="Courier New"/>
      <w:sz w:val="20"/>
    </w:rPr>
  </w:style>
  <w:style w:type="character" w:customStyle="1" w:styleId="WW8Num1z2">
    <w:name w:val="WW8Num1z2"/>
    <w:rPr>
      <w:rFonts w:ascii="Wingdings" w:hAnsi="Wingdings" w:cs="Wingdings"/>
      <w:sz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Zdraznn">
    <w:name w:val="Emphasis"/>
    <w:basedOn w:val="Standardnpsmoodstavce"/>
    <w:rPr>
      <w:i/>
      <w:iCs/>
    </w:rPr>
  </w:style>
  <w:style w:type="character" w:customStyle="1" w:styleId="StrongEmphasis">
    <w:name w:val="Strong Emphasis"/>
    <w:basedOn w:val="Standardnpsmoodstavce"/>
    <w:rPr>
      <w:b/>
      <w:bCs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style41">
    <w:name w:val="style41"/>
    <w:basedOn w:val="Standardnpsmoodstavce"/>
  </w:style>
  <w:style w:type="character" w:customStyle="1" w:styleId="style111">
    <w:name w:val="style111"/>
    <w:basedOn w:val="Standardnpsmoodstavce"/>
  </w:style>
  <w:style w:type="character" w:customStyle="1" w:styleId="FormtovanvHTMLChar">
    <w:name w:val="Formátovaný v HTML Char"/>
    <w:basedOn w:val="Standardnpsmoodstavce"/>
    <w:rPr>
      <w:rFonts w:ascii="Courier New" w:hAnsi="Courier New" w:cs="Courier New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Tango Milonguero</dc:title>
  <dc:creator>Blanka Žalkovská</dc:creator>
  <cp:lastModifiedBy>Burketová Jarka</cp:lastModifiedBy>
  <cp:revision>2</cp:revision>
  <cp:lastPrinted>2008-09-09T21:00:00Z</cp:lastPrinted>
  <dcterms:created xsi:type="dcterms:W3CDTF">2022-06-21T07:11:00Z</dcterms:created>
  <dcterms:modified xsi:type="dcterms:W3CDTF">2022-06-21T07:11:00Z</dcterms:modified>
</cp:coreProperties>
</file>