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D27" w:rsidRDefault="00FB3D27" w:rsidP="0088659B">
      <w:pPr>
        <w:jc w:val="center"/>
        <w:rPr>
          <w:rFonts w:ascii="Arial" w:hAnsi="Arial" w:cs="Arial"/>
          <w:b/>
          <w:i/>
          <w:sz w:val="28"/>
          <w:szCs w:val="28"/>
        </w:rPr>
      </w:pPr>
      <w:bookmarkStart w:id="0" w:name="_GoBack"/>
      <w:bookmarkEnd w:id="0"/>
    </w:p>
    <w:p w:rsidR="004058B8" w:rsidRDefault="00A22FA0" w:rsidP="00EA09E9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5991225" cy="8321146"/>
            <wp:effectExtent l="19050" t="0" r="9525" b="0"/>
            <wp:docPr id="2" name="obrázek 1" descr="C:\Users\Soniiik\Desktop\Daniela plakáty\Musica dolce vita-plakáty\Galakoncert_15let_v1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iiik\Desktop\Daniela plakáty\Musica dolce vita-plakáty\Galakoncert_15let_v1_web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947" cy="8323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8B8" w:rsidRDefault="004058B8" w:rsidP="00EA09E9">
      <w:pPr>
        <w:rPr>
          <w:rFonts w:ascii="Arial" w:hAnsi="Arial" w:cs="Arial"/>
          <w:b/>
        </w:rPr>
      </w:pPr>
    </w:p>
    <w:p w:rsidR="004058B8" w:rsidRDefault="004058B8" w:rsidP="00EA09E9">
      <w:pPr>
        <w:rPr>
          <w:rFonts w:ascii="Arial" w:hAnsi="Arial" w:cs="Arial"/>
          <w:b/>
        </w:rPr>
      </w:pPr>
    </w:p>
    <w:p w:rsidR="00EA09E9" w:rsidRPr="008965D6" w:rsidRDefault="00EA09E9" w:rsidP="00EA09E9">
      <w:pPr>
        <w:rPr>
          <w:sz w:val="16"/>
          <w:szCs w:val="16"/>
        </w:rPr>
      </w:pPr>
      <w:r w:rsidRPr="005F7E71">
        <w:rPr>
          <w:rFonts w:ascii="Arial" w:hAnsi="Arial" w:cs="Arial"/>
          <w:b/>
        </w:rPr>
        <w:lastRenderedPageBreak/>
        <w:t xml:space="preserve">Soubor MUSICA DOLCE VITA působí na </w:t>
      </w:r>
      <w:r w:rsidR="00A22FA0">
        <w:rPr>
          <w:rFonts w:ascii="Arial" w:hAnsi="Arial" w:cs="Arial"/>
          <w:b/>
        </w:rPr>
        <w:t>české hudební scéně od roku 2005</w:t>
      </w:r>
      <w:r w:rsidRPr="005F7E71">
        <w:rPr>
          <w:rFonts w:ascii="Arial" w:hAnsi="Arial" w:cs="Arial"/>
          <w:b/>
        </w:rPr>
        <w:t xml:space="preserve"> a má na svém kontě stovky koncertů ve všech koutech naší vlasti. </w:t>
      </w:r>
    </w:p>
    <w:p w:rsidR="00EA09E9" w:rsidRPr="005F7E71" w:rsidRDefault="00EA09E9" w:rsidP="00EA09E9">
      <w:pPr>
        <w:widowControl w:val="0"/>
        <w:autoSpaceDE w:val="0"/>
        <w:autoSpaceDN w:val="0"/>
        <w:adjustRightInd w:val="0"/>
        <w:rPr>
          <w:rFonts w:ascii="Arial" w:hAnsi="Arial" w:cs="Arial"/>
          <w:b/>
        </w:rPr>
      </w:pPr>
      <w:r w:rsidRPr="005F7E71">
        <w:rPr>
          <w:rFonts w:ascii="Arial" w:hAnsi="Arial" w:cs="Arial"/>
          <w:b/>
        </w:rPr>
        <w:t>Trio vystupovalo v posledních letech na řadě mezinárodních i tuzemských festivalů a bylo hostem koncertních cyklů např. Moravské filharmonie Olomouc, Jihočeské komorní filharmonie či Teplické komorní filharmonie.</w:t>
      </w:r>
    </w:p>
    <w:p w:rsidR="00EA09E9" w:rsidRPr="005F7E71" w:rsidRDefault="00EA09E9" w:rsidP="00EA09E9">
      <w:pPr>
        <w:rPr>
          <w:rFonts w:ascii="Arial" w:hAnsi="Arial" w:cs="Arial"/>
          <w:b/>
        </w:rPr>
      </w:pPr>
      <w:r w:rsidRPr="005F7E71">
        <w:rPr>
          <w:rFonts w:ascii="Arial" w:hAnsi="Arial" w:cs="Arial"/>
          <w:b/>
        </w:rPr>
        <w:t xml:space="preserve">MUSICA DOLCE VITA se věnuje interpretaci skladeb pro flétnu a harfu všech stylových období v podání špičkové sólové flétnistky Žofie </w:t>
      </w:r>
      <w:proofErr w:type="spellStart"/>
      <w:r w:rsidRPr="005F7E71">
        <w:rPr>
          <w:rFonts w:ascii="Arial" w:hAnsi="Arial" w:cs="Arial"/>
          <w:b/>
        </w:rPr>
        <w:t>Vokálkové</w:t>
      </w:r>
      <w:proofErr w:type="spellEnd"/>
      <w:r w:rsidRPr="005F7E71">
        <w:rPr>
          <w:rFonts w:ascii="Arial" w:hAnsi="Arial" w:cs="Arial"/>
          <w:b/>
        </w:rPr>
        <w:t xml:space="preserve"> a skvělé harfenistky Zbyňky Šolcové a ve spojení s písněmi a áriemi pro mezzosoprán Daniely </w:t>
      </w:r>
      <w:proofErr w:type="spellStart"/>
      <w:r w:rsidRPr="005F7E71">
        <w:rPr>
          <w:rFonts w:ascii="Arial" w:hAnsi="Arial" w:cs="Arial"/>
          <w:b/>
        </w:rPr>
        <w:t>Demuthové</w:t>
      </w:r>
      <w:proofErr w:type="spellEnd"/>
      <w:r w:rsidRPr="005F7E71">
        <w:rPr>
          <w:rFonts w:ascii="Arial" w:hAnsi="Arial" w:cs="Arial"/>
          <w:b/>
        </w:rPr>
        <w:t xml:space="preserve"> prezentuje širokou škálu </w:t>
      </w:r>
      <w:proofErr w:type="spellStart"/>
      <w:r w:rsidRPr="005F7E71">
        <w:rPr>
          <w:rFonts w:ascii="Arial" w:hAnsi="Arial" w:cs="Arial"/>
          <w:b/>
        </w:rPr>
        <w:t>tématických</w:t>
      </w:r>
      <w:proofErr w:type="spellEnd"/>
      <w:r w:rsidRPr="005F7E71">
        <w:rPr>
          <w:rFonts w:ascii="Arial" w:hAnsi="Arial" w:cs="Arial"/>
          <w:b/>
        </w:rPr>
        <w:t xml:space="preserve"> koncertů (tříkrálový, velikonoční, mariánský, adventní, vánoční)</w:t>
      </w:r>
      <w:r>
        <w:rPr>
          <w:rFonts w:ascii="Arial" w:hAnsi="Arial" w:cs="Arial"/>
          <w:b/>
        </w:rPr>
        <w:t>.</w:t>
      </w:r>
    </w:p>
    <w:p w:rsidR="00EA09E9" w:rsidRPr="005F7E71" w:rsidRDefault="00EA09E9" w:rsidP="00EA09E9">
      <w:pPr>
        <w:rPr>
          <w:rFonts w:ascii="Arial" w:hAnsi="Arial" w:cs="Arial"/>
          <w:b/>
        </w:rPr>
      </w:pPr>
      <w:r w:rsidRPr="005F7E71">
        <w:rPr>
          <w:rFonts w:ascii="Arial" w:hAnsi="Arial" w:cs="Arial"/>
          <w:b/>
        </w:rPr>
        <w:t xml:space="preserve">K nejúspěšnějším programům tria patří Poetická </w:t>
      </w:r>
      <w:r>
        <w:rPr>
          <w:rFonts w:ascii="Arial" w:hAnsi="Arial" w:cs="Arial"/>
          <w:b/>
        </w:rPr>
        <w:t>zastavení, Klenoty české hudby, Hudba královen a</w:t>
      </w:r>
      <w:r w:rsidRPr="005F7E71">
        <w:rPr>
          <w:rFonts w:ascii="Arial" w:hAnsi="Arial" w:cs="Arial"/>
          <w:b/>
        </w:rPr>
        <w:t xml:space="preserve"> Adventní kalendář. Všechny tyto tituly vyšly v průběhu let také na stejnojmenných CD.</w:t>
      </w:r>
      <w:r>
        <w:rPr>
          <w:rFonts w:ascii="Arial" w:hAnsi="Arial" w:cs="Arial"/>
          <w:b/>
        </w:rPr>
        <w:t xml:space="preserve"> </w:t>
      </w:r>
      <w:r w:rsidR="004058B8">
        <w:rPr>
          <w:rFonts w:ascii="Arial" w:hAnsi="Arial" w:cs="Arial"/>
          <w:b/>
        </w:rPr>
        <w:t>Dalšími úspěšnými programy jsou</w:t>
      </w:r>
      <w:r w:rsidRPr="005F7E71">
        <w:rPr>
          <w:rFonts w:ascii="Arial" w:hAnsi="Arial" w:cs="Arial"/>
          <w:b/>
        </w:rPr>
        <w:t xml:space="preserve"> Na křídlech hudby, Čtvero ročn</w:t>
      </w:r>
      <w:r w:rsidR="004058B8">
        <w:rPr>
          <w:rFonts w:ascii="Arial" w:hAnsi="Arial" w:cs="Arial"/>
          <w:b/>
        </w:rPr>
        <w:t xml:space="preserve">ích </w:t>
      </w:r>
      <w:proofErr w:type="gramStart"/>
      <w:r w:rsidR="004058B8">
        <w:rPr>
          <w:rFonts w:ascii="Arial" w:hAnsi="Arial" w:cs="Arial"/>
          <w:b/>
        </w:rPr>
        <w:t>období , Mozartovo</w:t>
      </w:r>
      <w:proofErr w:type="gramEnd"/>
      <w:r w:rsidR="004058B8">
        <w:rPr>
          <w:rFonts w:ascii="Arial" w:hAnsi="Arial" w:cs="Arial"/>
          <w:b/>
        </w:rPr>
        <w:t xml:space="preserve"> tajemství</w:t>
      </w:r>
      <w:r w:rsidR="00A22FA0">
        <w:rPr>
          <w:rFonts w:ascii="Arial" w:hAnsi="Arial" w:cs="Arial"/>
          <w:b/>
        </w:rPr>
        <w:t>, Lístky do památníku</w:t>
      </w:r>
      <w:r w:rsidR="004058B8">
        <w:rPr>
          <w:rFonts w:ascii="Arial" w:hAnsi="Arial" w:cs="Arial"/>
          <w:b/>
        </w:rPr>
        <w:t xml:space="preserve"> či </w:t>
      </w:r>
      <w:r>
        <w:rPr>
          <w:rFonts w:ascii="Arial" w:hAnsi="Arial" w:cs="Arial"/>
          <w:b/>
        </w:rPr>
        <w:t>Písně beze slov</w:t>
      </w:r>
      <w:r w:rsidRPr="005F7E71">
        <w:rPr>
          <w:rFonts w:ascii="Arial" w:hAnsi="Arial" w:cs="Arial"/>
          <w:b/>
        </w:rPr>
        <w:t>.</w:t>
      </w:r>
    </w:p>
    <w:p w:rsidR="00FB3D27" w:rsidRDefault="00FB3D27" w:rsidP="00FB3D27">
      <w:pPr>
        <w:jc w:val="center"/>
        <w:rPr>
          <w:rFonts w:ascii="Arial" w:hAnsi="Arial" w:cs="Arial"/>
          <w:b/>
          <w:sz w:val="72"/>
          <w:szCs w:val="72"/>
        </w:rPr>
      </w:pPr>
    </w:p>
    <w:p w:rsidR="00FB3D27" w:rsidRDefault="00FB3D27" w:rsidP="00FB3D27">
      <w:pPr>
        <w:jc w:val="center"/>
        <w:rPr>
          <w:rFonts w:ascii="Arial" w:hAnsi="Arial" w:cs="Arial"/>
          <w:b/>
          <w:sz w:val="72"/>
          <w:szCs w:val="72"/>
        </w:rPr>
      </w:pPr>
      <w:r w:rsidRPr="000C2744">
        <w:rPr>
          <w:rFonts w:ascii="Arial" w:hAnsi="Arial" w:cs="Arial"/>
          <w:b/>
          <w:sz w:val="72"/>
          <w:szCs w:val="72"/>
        </w:rPr>
        <w:t>Musica dolce vita</w:t>
      </w:r>
    </w:p>
    <w:p w:rsidR="00FB3D27" w:rsidRDefault="00FB3D27" w:rsidP="00EA09E9">
      <w:pPr>
        <w:rPr>
          <w:rFonts w:ascii="Arial" w:hAnsi="Arial" w:cs="Arial"/>
          <w:b/>
          <w:sz w:val="40"/>
          <w:szCs w:val="40"/>
        </w:rPr>
      </w:pPr>
    </w:p>
    <w:p w:rsidR="00FB3D27" w:rsidRPr="00192736" w:rsidRDefault="00FB3D27" w:rsidP="00FB3D27">
      <w:pPr>
        <w:jc w:val="center"/>
        <w:rPr>
          <w:rFonts w:ascii="Arial" w:hAnsi="Arial" w:cs="Arial"/>
          <w:b/>
          <w:sz w:val="40"/>
          <w:szCs w:val="40"/>
        </w:rPr>
      </w:pPr>
      <w:r w:rsidRPr="00192736">
        <w:rPr>
          <w:rFonts w:ascii="Arial" w:hAnsi="Arial" w:cs="Arial"/>
          <w:b/>
          <w:sz w:val="40"/>
          <w:szCs w:val="40"/>
        </w:rPr>
        <w:t xml:space="preserve">Daniela </w:t>
      </w:r>
      <w:proofErr w:type="spellStart"/>
      <w:r w:rsidRPr="00192736">
        <w:rPr>
          <w:rFonts w:ascii="Arial" w:hAnsi="Arial" w:cs="Arial"/>
          <w:b/>
          <w:sz w:val="40"/>
          <w:szCs w:val="40"/>
        </w:rPr>
        <w:t>Demuthová</w:t>
      </w:r>
      <w:proofErr w:type="spellEnd"/>
      <w:r w:rsidRPr="00192736">
        <w:rPr>
          <w:rFonts w:ascii="Arial" w:hAnsi="Arial" w:cs="Arial"/>
          <w:b/>
          <w:sz w:val="40"/>
          <w:szCs w:val="40"/>
        </w:rPr>
        <w:t xml:space="preserve"> – mezzosoprán</w:t>
      </w:r>
    </w:p>
    <w:p w:rsidR="00FB3D27" w:rsidRPr="00192736" w:rsidRDefault="00FB3D27" w:rsidP="00FB3D27">
      <w:pPr>
        <w:jc w:val="center"/>
        <w:rPr>
          <w:rFonts w:ascii="Arial" w:hAnsi="Arial" w:cs="Arial"/>
          <w:b/>
          <w:sz w:val="40"/>
          <w:szCs w:val="40"/>
        </w:rPr>
      </w:pPr>
      <w:r w:rsidRPr="00192736">
        <w:rPr>
          <w:rFonts w:ascii="Arial" w:hAnsi="Arial" w:cs="Arial"/>
          <w:b/>
          <w:sz w:val="40"/>
          <w:szCs w:val="40"/>
        </w:rPr>
        <w:t xml:space="preserve">Žofie </w:t>
      </w:r>
      <w:proofErr w:type="spellStart"/>
      <w:r w:rsidRPr="00192736">
        <w:rPr>
          <w:rFonts w:ascii="Arial" w:hAnsi="Arial" w:cs="Arial"/>
          <w:b/>
          <w:sz w:val="40"/>
          <w:szCs w:val="40"/>
        </w:rPr>
        <w:t>Vokálková</w:t>
      </w:r>
      <w:proofErr w:type="spellEnd"/>
      <w:r w:rsidRPr="00192736">
        <w:rPr>
          <w:rFonts w:ascii="Arial" w:hAnsi="Arial" w:cs="Arial"/>
          <w:b/>
          <w:sz w:val="40"/>
          <w:szCs w:val="40"/>
        </w:rPr>
        <w:t xml:space="preserve"> – flétna</w:t>
      </w:r>
    </w:p>
    <w:p w:rsidR="00FB3D27" w:rsidRPr="00192736" w:rsidRDefault="00FB3D27" w:rsidP="00FB3D27">
      <w:pPr>
        <w:jc w:val="center"/>
        <w:rPr>
          <w:rFonts w:ascii="Arial" w:hAnsi="Arial" w:cs="Arial"/>
          <w:b/>
          <w:sz w:val="40"/>
          <w:szCs w:val="40"/>
        </w:rPr>
      </w:pPr>
      <w:r w:rsidRPr="00192736">
        <w:rPr>
          <w:rFonts w:ascii="Arial" w:hAnsi="Arial" w:cs="Arial"/>
          <w:b/>
          <w:sz w:val="40"/>
          <w:szCs w:val="40"/>
        </w:rPr>
        <w:t>Zbyňka Šolcová – harfa</w:t>
      </w:r>
    </w:p>
    <w:p w:rsidR="00FB3D27" w:rsidRPr="00EA09E9" w:rsidRDefault="00FB3D27" w:rsidP="00FB3D27">
      <w:pPr>
        <w:rPr>
          <w:rFonts w:ascii="Arial" w:hAnsi="Arial" w:cs="Arial"/>
          <w:b/>
          <w:sz w:val="28"/>
          <w:szCs w:val="28"/>
        </w:rPr>
      </w:pPr>
    </w:p>
    <w:p w:rsidR="00442CA5" w:rsidRPr="003C2448" w:rsidRDefault="00442CA5" w:rsidP="00442CA5">
      <w:pPr>
        <w:rPr>
          <w:rFonts w:ascii="Arial" w:hAnsi="Arial" w:cs="Arial"/>
          <w:i/>
          <w:sz w:val="26"/>
          <w:szCs w:val="26"/>
        </w:rPr>
      </w:pPr>
      <w:r w:rsidRPr="003C2448">
        <w:rPr>
          <w:rFonts w:ascii="Arial" w:hAnsi="Arial" w:cs="Arial"/>
          <w:b/>
          <w:i/>
          <w:sz w:val="26"/>
          <w:szCs w:val="26"/>
        </w:rPr>
        <w:t xml:space="preserve">Johann Sebastian </w:t>
      </w:r>
      <w:proofErr w:type="gramStart"/>
      <w:r w:rsidRPr="003C2448">
        <w:rPr>
          <w:rFonts w:ascii="Arial" w:hAnsi="Arial" w:cs="Arial"/>
          <w:b/>
          <w:i/>
          <w:sz w:val="26"/>
          <w:szCs w:val="26"/>
        </w:rPr>
        <w:t>BACH</w:t>
      </w:r>
      <w:r w:rsidRPr="003C2448">
        <w:rPr>
          <w:rFonts w:ascii="Arial" w:hAnsi="Arial" w:cs="Arial"/>
          <w:i/>
          <w:sz w:val="26"/>
          <w:szCs w:val="26"/>
        </w:rPr>
        <w:t xml:space="preserve">           Air</w:t>
      </w:r>
      <w:proofErr w:type="gramEnd"/>
    </w:p>
    <w:p w:rsidR="00442CA5" w:rsidRPr="003C2448" w:rsidRDefault="00442CA5" w:rsidP="00442CA5">
      <w:pPr>
        <w:rPr>
          <w:rFonts w:ascii="Arial" w:hAnsi="Arial" w:cs="Arial"/>
          <w:i/>
          <w:sz w:val="26"/>
          <w:szCs w:val="26"/>
        </w:rPr>
      </w:pPr>
      <w:r w:rsidRPr="003C2448">
        <w:rPr>
          <w:rFonts w:ascii="Arial" w:hAnsi="Arial" w:cs="Arial"/>
          <w:i/>
          <w:sz w:val="26"/>
          <w:szCs w:val="26"/>
        </w:rPr>
        <w:t xml:space="preserve">(1685 - 1750)                               </w:t>
      </w:r>
    </w:p>
    <w:p w:rsidR="003C2448" w:rsidRDefault="003C2448" w:rsidP="00442CA5">
      <w:pPr>
        <w:rPr>
          <w:rFonts w:ascii="Arial" w:hAnsi="Arial" w:cs="Arial"/>
          <w:i/>
          <w:sz w:val="26"/>
          <w:szCs w:val="26"/>
        </w:rPr>
      </w:pPr>
      <w:r>
        <w:rPr>
          <w:rFonts w:ascii="Arial" w:hAnsi="Arial" w:cs="Arial"/>
          <w:b/>
          <w:i/>
          <w:sz w:val="26"/>
          <w:szCs w:val="26"/>
        </w:rPr>
        <w:t xml:space="preserve">Georg Philipp TELEMANN        </w:t>
      </w:r>
      <w:r>
        <w:rPr>
          <w:rFonts w:ascii="Arial" w:hAnsi="Arial" w:cs="Arial"/>
          <w:i/>
          <w:sz w:val="26"/>
          <w:szCs w:val="26"/>
        </w:rPr>
        <w:t>Lesní kantáta (vivace)</w:t>
      </w:r>
    </w:p>
    <w:p w:rsidR="003C2448" w:rsidRDefault="003C2448" w:rsidP="00442CA5">
      <w:pPr>
        <w:rPr>
          <w:rFonts w:ascii="Arial" w:hAnsi="Arial" w:cs="Arial"/>
          <w:i/>
          <w:sz w:val="26"/>
          <w:szCs w:val="26"/>
        </w:rPr>
      </w:pPr>
      <w:r>
        <w:rPr>
          <w:rFonts w:ascii="Arial" w:hAnsi="Arial" w:cs="Arial"/>
          <w:i/>
          <w:sz w:val="26"/>
          <w:szCs w:val="26"/>
        </w:rPr>
        <w:t>(1681 – 1767)</w:t>
      </w:r>
    </w:p>
    <w:p w:rsidR="00442CA5" w:rsidRPr="003C2448" w:rsidRDefault="00442CA5" w:rsidP="00442CA5">
      <w:pPr>
        <w:rPr>
          <w:rFonts w:ascii="Arial" w:hAnsi="Arial" w:cs="Arial"/>
          <w:i/>
          <w:sz w:val="26"/>
          <w:szCs w:val="26"/>
        </w:rPr>
      </w:pPr>
      <w:r w:rsidRPr="003C2448">
        <w:rPr>
          <w:rFonts w:ascii="Arial" w:hAnsi="Arial" w:cs="Arial"/>
          <w:b/>
          <w:i/>
          <w:sz w:val="26"/>
          <w:szCs w:val="26"/>
        </w:rPr>
        <w:t xml:space="preserve">Johann Sebastian </w:t>
      </w:r>
      <w:proofErr w:type="gramStart"/>
      <w:r w:rsidRPr="003C2448">
        <w:rPr>
          <w:rFonts w:ascii="Arial" w:hAnsi="Arial" w:cs="Arial"/>
          <w:b/>
          <w:i/>
          <w:sz w:val="26"/>
          <w:szCs w:val="26"/>
        </w:rPr>
        <w:t>BACH</w:t>
      </w:r>
      <w:r w:rsidRPr="003C2448">
        <w:rPr>
          <w:rFonts w:ascii="Arial" w:hAnsi="Arial" w:cs="Arial"/>
          <w:i/>
          <w:sz w:val="26"/>
          <w:szCs w:val="26"/>
        </w:rPr>
        <w:t xml:space="preserve">          Menuet</w:t>
      </w:r>
      <w:proofErr w:type="gramEnd"/>
      <w:r w:rsidRPr="003C2448">
        <w:rPr>
          <w:rFonts w:ascii="Arial" w:hAnsi="Arial" w:cs="Arial"/>
          <w:i/>
          <w:sz w:val="26"/>
          <w:szCs w:val="26"/>
        </w:rPr>
        <w:t xml:space="preserve"> a </w:t>
      </w:r>
      <w:proofErr w:type="spellStart"/>
      <w:r w:rsidRPr="003C2448">
        <w:rPr>
          <w:rFonts w:ascii="Arial" w:hAnsi="Arial" w:cs="Arial"/>
          <w:i/>
          <w:sz w:val="26"/>
          <w:szCs w:val="26"/>
        </w:rPr>
        <w:t>Badinerie</w:t>
      </w:r>
      <w:proofErr w:type="spellEnd"/>
      <w:r w:rsidRPr="003C2448">
        <w:rPr>
          <w:rFonts w:ascii="Arial" w:hAnsi="Arial" w:cs="Arial"/>
          <w:i/>
          <w:sz w:val="26"/>
          <w:szCs w:val="26"/>
        </w:rPr>
        <w:t xml:space="preserve"> ze svity h moll </w:t>
      </w:r>
    </w:p>
    <w:p w:rsidR="00442CA5" w:rsidRPr="003C2448" w:rsidRDefault="00442CA5" w:rsidP="00442CA5">
      <w:pPr>
        <w:rPr>
          <w:rFonts w:ascii="Arial" w:hAnsi="Arial" w:cs="Arial"/>
          <w:i/>
          <w:sz w:val="26"/>
          <w:szCs w:val="26"/>
        </w:rPr>
      </w:pPr>
      <w:r w:rsidRPr="003C2448">
        <w:rPr>
          <w:rFonts w:ascii="Arial" w:hAnsi="Arial" w:cs="Arial"/>
          <w:i/>
          <w:sz w:val="26"/>
          <w:szCs w:val="26"/>
        </w:rPr>
        <w:t xml:space="preserve">(1685 - 1750)                               </w:t>
      </w:r>
    </w:p>
    <w:p w:rsidR="00442CA5" w:rsidRPr="003C2448" w:rsidRDefault="00FB3D27" w:rsidP="00442CA5">
      <w:pPr>
        <w:rPr>
          <w:rFonts w:ascii="Arial" w:hAnsi="Arial" w:cs="Arial"/>
          <w:i/>
          <w:sz w:val="26"/>
          <w:szCs w:val="26"/>
        </w:rPr>
      </w:pPr>
      <w:r w:rsidRPr="003C2448">
        <w:rPr>
          <w:rFonts w:ascii="Arial" w:hAnsi="Arial" w:cs="Arial"/>
          <w:b/>
          <w:i/>
          <w:sz w:val="26"/>
          <w:szCs w:val="26"/>
        </w:rPr>
        <w:t xml:space="preserve">Georg Fridrich </w:t>
      </w:r>
      <w:proofErr w:type="gramStart"/>
      <w:r w:rsidRPr="003C2448">
        <w:rPr>
          <w:rFonts w:ascii="Arial" w:hAnsi="Arial" w:cs="Arial"/>
          <w:b/>
          <w:i/>
          <w:sz w:val="26"/>
          <w:szCs w:val="26"/>
        </w:rPr>
        <w:t>HÄNDEL</w:t>
      </w:r>
      <w:r w:rsidRPr="003C2448">
        <w:rPr>
          <w:rFonts w:ascii="Arial" w:hAnsi="Arial" w:cs="Arial"/>
          <w:i/>
          <w:sz w:val="26"/>
          <w:szCs w:val="26"/>
        </w:rPr>
        <w:t xml:space="preserve">      </w:t>
      </w:r>
      <w:r w:rsidR="00EA09E9" w:rsidRPr="003C2448">
        <w:rPr>
          <w:rFonts w:ascii="Arial" w:hAnsi="Arial" w:cs="Arial"/>
          <w:i/>
          <w:sz w:val="26"/>
          <w:szCs w:val="26"/>
        </w:rPr>
        <w:t xml:space="preserve">  </w:t>
      </w:r>
      <w:r w:rsidRPr="003C2448">
        <w:rPr>
          <w:rFonts w:ascii="Arial" w:hAnsi="Arial" w:cs="Arial"/>
          <w:i/>
          <w:sz w:val="26"/>
          <w:szCs w:val="26"/>
        </w:rPr>
        <w:t xml:space="preserve">    </w:t>
      </w:r>
      <w:r w:rsidR="00442CA5" w:rsidRPr="003C2448">
        <w:rPr>
          <w:rFonts w:ascii="Arial" w:hAnsi="Arial" w:cs="Arial"/>
          <w:i/>
          <w:sz w:val="26"/>
          <w:szCs w:val="26"/>
        </w:rPr>
        <w:t>Passacaglia</w:t>
      </w:r>
      <w:proofErr w:type="gramEnd"/>
      <w:r w:rsidR="00442CA5" w:rsidRPr="003C2448">
        <w:rPr>
          <w:rFonts w:ascii="Arial" w:hAnsi="Arial" w:cs="Arial"/>
          <w:i/>
          <w:sz w:val="26"/>
          <w:szCs w:val="26"/>
        </w:rPr>
        <w:t xml:space="preserve"> pro sólovou harfu                           </w:t>
      </w:r>
    </w:p>
    <w:p w:rsidR="00FB3D27" w:rsidRPr="003C2448" w:rsidRDefault="00442CA5" w:rsidP="00FB3D27">
      <w:pPr>
        <w:rPr>
          <w:rFonts w:ascii="Arial" w:hAnsi="Arial" w:cs="Arial"/>
          <w:i/>
          <w:sz w:val="26"/>
          <w:szCs w:val="26"/>
        </w:rPr>
      </w:pPr>
      <w:r w:rsidRPr="003C2448">
        <w:rPr>
          <w:rFonts w:ascii="Arial" w:hAnsi="Arial" w:cs="Arial"/>
          <w:i/>
          <w:sz w:val="26"/>
          <w:szCs w:val="26"/>
        </w:rPr>
        <w:t xml:space="preserve">(1685 – </w:t>
      </w:r>
      <w:proofErr w:type="gramStart"/>
      <w:r w:rsidRPr="003C2448">
        <w:rPr>
          <w:rFonts w:ascii="Arial" w:hAnsi="Arial" w:cs="Arial"/>
          <w:i/>
          <w:sz w:val="26"/>
          <w:szCs w:val="26"/>
        </w:rPr>
        <w:t xml:space="preserve">1759)                           </w:t>
      </w:r>
      <w:r w:rsidR="003C2448">
        <w:rPr>
          <w:rFonts w:ascii="Arial" w:hAnsi="Arial" w:cs="Arial"/>
          <w:i/>
          <w:sz w:val="26"/>
          <w:szCs w:val="26"/>
        </w:rPr>
        <w:t xml:space="preserve"> </w:t>
      </w:r>
      <w:r w:rsidRPr="003C2448">
        <w:rPr>
          <w:rFonts w:ascii="Arial" w:hAnsi="Arial" w:cs="Arial"/>
          <w:i/>
          <w:sz w:val="26"/>
          <w:szCs w:val="26"/>
        </w:rPr>
        <w:t xml:space="preserve">  </w:t>
      </w:r>
      <w:r w:rsidR="00FB3D27" w:rsidRPr="003C2448">
        <w:rPr>
          <w:rFonts w:ascii="Arial" w:hAnsi="Arial" w:cs="Arial"/>
          <w:i/>
          <w:sz w:val="26"/>
          <w:szCs w:val="26"/>
        </w:rPr>
        <w:t>Árie</w:t>
      </w:r>
      <w:proofErr w:type="gramEnd"/>
      <w:r w:rsidR="00FB3D27" w:rsidRPr="003C2448">
        <w:rPr>
          <w:rFonts w:ascii="Arial" w:hAnsi="Arial" w:cs="Arial"/>
          <w:i/>
          <w:sz w:val="26"/>
          <w:szCs w:val="26"/>
        </w:rPr>
        <w:t xml:space="preserve"> „</w:t>
      </w:r>
      <w:proofErr w:type="spellStart"/>
      <w:r w:rsidR="00FB3D27" w:rsidRPr="003C2448">
        <w:rPr>
          <w:rFonts w:ascii="Arial" w:hAnsi="Arial" w:cs="Arial"/>
          <w:i/>
          <w:sz w:val="26"/>
          <w:szCs w:val="26"/>
        </w:rPr>
        <w:t>Ómbra</w:t>
      </w:r>
      <w:proofErr w:type="spellEnd"/>
      <w:r w:rsidR="00FB3D27" w:rsidRPr="003C2448">
        <w:rPr>
          <w:rFonts w:ascii="Arial" w:hAnsi="Arial" w:cs="Arial"/>
          <w:i/>
          <w:sz w:val="26"/>
          <w:szCs w:val="26"/>
        </w:rPr>
        <w:t xml:space="preserve"> </w:t>
      </w:r>
      <w:proofErr w:type="spellStart"/>
      <w:r w:rsidR="00FB3D27" w:rsidRPr="003C2448">
        <w:rPr>
          <w:rFonts w:ascii="Arial" w:hAnsi="Arial" w:cs="Arial"/>
          <w:i/>
          <w:sz w:val="26"/>
          <w:szCs w:val="26"/>
        </w:rPr>
        <w:t>mai</w:t>
      </w:r>
      <w:proofErr w:type="spellEnd"/>
      <w:r w:rsidR="00FB3D27" w:rsidRPr="003C2448">
        <w:rPr>
          <w:rFonts w:ascii="Arial" w:hAnsi="Arial" w:cs="Arial"/>
          <w:i/>
          <w:sz w:val="26"/>
          <w:szCs w:val="26"/>
        </w:rPr>
        <w:t xml:space="preserve"> </w:t>
      </w:r>
      <w:proofErr w:type="spellStart"/>
      <w:r w:rsidR="00FB3D27" w:rsidRPr="003C2448">
        <w:rPr>
          <w:rFonts w:ascii="Arial" w:hAnsi="Arial" w:cs="Arial"/>
          <w:i/>
          <w:sz w:val="26"/>
          <w:szCs w:val="26"/>
        </w:rPr>
        <w:t>fu</w:t>
      </w:r>
      <w:proofErr w:type="spellEnd"/>
      <w:r w:rsidR="00FB3D27" w:rsidRPr="003C2448">
        <w:rPr>
          <w:rFonts w:ascii="Arial" w:hAnsi="Arial" w:cs="Arial"/>
          <w:i/>
          <w:sz w:val="26"/>
          <w:szCs w:val="26"/>
        </w:rPr>
        <w:t>“</w:t>
      </w:r>
      <w:r w:rsidR="00752EED" w:rsidRPr="003C2448">
        <w:rPr>
          <w:rFonts w:ascii="Arial" w:hAnsi="Arial" w:cs="Arial"/>
          <w:i/>
          <w:sz w:val="26"/>
          <w:szCs w:val="26"/>
        </w:rPr>
        <w:t xml:space="preserve"> </w:t>
      </w:r>
      <w:r w:rsidR="00FB3D27" w:rsidRPr="003C2448">
        <w:rPr>
          <w:rFonts w:ascii="Arial" w:hAnsi="Arial" w:cs="Arial"/>
          <w:i/>
          <w:sz w:val="26"/>
          <w:szCs w:val="26"/>
        </w:rPr>
        <w:t>z opery Xerxes</w:t>
      </w:r>
    </w:p>
    <w:p w:rsidR="00FB3D27" w:rsidRPr="003C2448" w:rsidRDefault="00FB3D27" w:rsidP="00FB3D27">
      <w:pPr>
        <w:rPr>
          <w:rFonts w:ascii="Arial" w:hAnsi="Arial" w:cs="Arial"/>
          <w:i/>
          <w:sz w:val="26"/>
          <w:szCs w:val="26"/>
        </w:rPr>
      </w:pPr>
      <w:r w:rsidRPr="003C2448">
        <w:rPr>
          <w:rFonts w:ascii="Arial" w:hAnsi="Arial" w:cs="Arial"/>
          <w:b/>
          <w:i/>
          <w:sz w:val="26"/>
          <w:szCs w:val="26"/>
        </w:rPr>
        <w:t xml:space="preserve">Marin </w:t>
      </w:r>
      <w:proofErr w:type="gramStart"/>
      <w:r w:rsidRPr="003C2448">
        <w:rPr>
          <w:rFonts w:ascii="Arial" w:hAnsi="Arial" w:cs="Arial"/>
          <w:b/>
          <w:i/>
          <w:sz w:val="26"/>
          <w:szCs w:val="26"/>
        </w:rPr>
        <w:t>MARAIS</w:t>
      </w:r>
      <w:r w:rsidRPr="003C2448">
        <w:rPr>
          <w:rFonts w:ascii="Arial" w:hAnsi="Arial" w:cs="Arial"/>
          <w:i/>
          <w:sz w:val="26"/>
          <w:szCs w:val="26"/>
        </w:rPr>
        <w:t xml:space="preserve">     </w:t>
      </w:r>
      <w:r w:rsidR="00EA09E9" w:rsidRPr="003C2448">
        <w:rPr>
          <w:rFonts w:ascii="Arial" w:hAnsi="Arial" w:cs="Arial"/>
          <w:i/>
          <w:sz w:val="26"/>
          <w:szCs w:val="26"/>
        </w:rPr>
        <w:t xml:space="preserve">                      </w:t>
      </w:r>
      <w:r w:rsidR="00752EED" w:rsidRPr="003C2448">
        <w:rPr>
          <w:rFonts w:ascii="Arial" w:hAnsi="Arial" w:cs="Arial"/>
          <w:i/>
          <w:sz w:val="26"/>
          <w:szCs w:val="26"/>
        </w:rPr>
        <w:t xml:space="preserve"> La</w:t>
      </w:r>
      <w:proofErr w:type="gramEnd"/>
      <w:r w:rsidR="00752EED" w:rsidRPr="003C2448">
        <w:rPr>
          <w:rFonts w:ascii="Arial" w:hAnsi="Arial" w:cs="Arial"/>
          <w:i/>
          <w:sz w:val="26"/>
          <w:szCs w:val="26"/>
        </w:rPr>
        <w:t xml:space="preserve"> folie </w:t>
      </w:r>
      <w:proofErr w:type="spellStart"/>
      <w:r w:rsidR="00752EED" w:rsidRPr="003C2448">
        <w:rPr>
          <w:rFonts w:ascii="Arial" w:hAnsi="Arial" w:cs="Arial"/>
          <w:i/>
          <w:sz w:val="26"/>
          <w:szCs w:val="26"/>
        </w:rPr>
        <w:t>espagne</w:t>
      </w:r>
      <w:proofErr w:type="spellEnd"/>
      <w:r w:rsidR="00752EED" w:rsidRPr="003C2448">
        <w:rPr>
          <w:rFonts w:ascii="Arial" w:hAnsi="Arial" w:cs="Arial"/>
          <w:i/>
          <w:sz w:val="26"/>
          <w:szCs w:val="26"/>
        </w:rPr>
        <w:t xml:space="preserve">  pro flétnu sólo</w:t>
      </w:r>
    </w:p>
    <w:p w:rsidR="00FB3D27" w:rsidRPr="003C2448" w:rsidRDefault="00FB3D27" w:rsidP="00FB3D27">
      <w:pPr>
        <w:rPr>
          <w:rFonts w:ascii="Arial" w:hAnsi="Arial" w:cs="Arial"/>
          <w:i/>
          <w:sz w:val="26"/>
          <w:szCs w:val="26"/>
        </w:rPr>
      </w:pPr>
      <w:r w:rsidRPr="003C2448">
        <w:rPr>
          <w:rFonts w:ascii="Arial" w:hAnsi="Arial" w:cs="Arial"/>
          <w:i/>
          <w:sz w:val="26"/>
          <w:szCs w:val="26"/>
        </w:rPr>
        <w:t>(1656 – 1728)</w:t>
      </w:r>
    </w:p>
    <w:p w:rsidR="00FB3D27" w:rsidRPr="003C2448" w:rsidRDefault="00FB3D27" w:rsidP="00FB3D27">
      <w:pPr>
        <w:rPr>
          <w:rFonts w:ascii="Arial" w:hAnsi="Arial" w:cs="Arial"/>
          <w:i/>
          <w:sz w:val="26"/>
          <w:szCs w:val="26"/>
        </w:rPr>
      </w:pPr>
      <w:r w:rsidRPr="003C2448">
        <w:rPr>
          <w:rFonts w:ascii="Arial" w:hAnsi="Arial" w:cs="Arial"/>
          <w:b/>
          <w:i/>
          <w:sz w:val="26"/>
          <w:szCs w:val="26"/>
        </w:rPr>
        <w:t xml:space="preserve">Wolfgang Amadeus </w:t>
      </w:r>
      <w:proofErr w:type="gramStart"/>
      <w:r w:rsidRPr="003C2448">
        <w:rPr>
          <w:rFonts w:ascii="Arial" w:hAnsi="Arial" w:cs="Arial"/>
          <w:b/>
          <w:i/>
          <w:sz w:val="26"/>
          <w:szCs w:val="26"/>
        </w:rPr>
        <w:t>MOZART</w:t>
      </w:r>
      <w:r w:rsidR="00EA09E9" w:rsidRPr="003C2448">
        <w:rPr>
          <w:rFonts w:ascii="Arial" w:hAnsi="Arial" w:cs="Arial"/>
          <w:i/>
          <w:sz w:val="26"/>
          <w:szCs w:val="26"/>
        </w:rPr>
        <w:t xml:space="preserve"> </w:t>
      </w:r>
      <w:r w:rsidRPr="003C2448">
        <w:rPr>
          <w:rFonts w:ascii="Arial" w:hAnsi="Arial" w:cs="Arial"/>
          <w:i/>
          <w:sz w:val="26"/>
          <w:szCs w:val="26"/>
        </w:rPr>
        <w:t xml:space="preserve"> </w:t>
      </w:r>
      <w:r w:rsidR="00442CA5" w:rsidRPr="003C2448">
        <w:rPr>
          <w:rFonts w:ascii="Arial" w:hAnsi="Arial" w:cs="Arial"/>
          <w:i/>
          <w:sz w:val="26"/>
          <w:szCs w:val="26"/>
        </w:rPr>
        <w:t xml:space="preserve"> Adagio</w:t>
      </w:r>
      <w:proofErr w:type="gramEnd"/>
      <w:r w:rsidR="00442CA5" w:rsidRPr="003C2448">
        <w:rPr>
          <w:rFonts w:ascii="Arial" w:hAnsi="Arial" w:cs="Arial"/>
          <w:i/>
          <w:sz w:val="26"/>
          <w:szCs w:val="26"/>
        </w:rPr>
        <w:t xml:space="preserve"> ze sonáty C dur pro flétnu a harfu</w:t>
      </w:r>
    </w:p>
    <w:p w:rsidR="00FB3D27" w:rsidRPr="003C2448" w:rsidRDefault="00752EED" w:rsidP="00FB3D27">
      <w:pPr>
        <w:rPr>
          <w:rFonts w:ascii="Arial" w:hAnsi="Arial" w:cs="Arial"/>
          <w:i/>
          <w:sz w:val="26"/>
          <w:szCs w:val="26"/>
        </w:rPr>
      </w:pPr>
      <w:r w:rsidRPr="003C2448">
        <w:rPr>
          <w:rFonts w:ascii="Arial" w:hAnsi="Arial" w:cs="Arial"/>
          <w:i/>
          <w:sz w:val="26"/>
          <w:szCs w:val="26"/>
        </w:rPr>
        <w:t xml:space="preserve">(1756-1791)                            </w:t>
      </w:r>
      <w:r w:rsidR="00442CA5" w:rsidRPr="003C2448">
        <w:rPr>
          <w:rFonts w:ascii="Arial" w:hAnsi="Arial" w:cs="Arial"/>
          <w:i/>
          <w:sz w:val="26"/>
          <w:szCs w:val="26"/>
        </w:rPr>
        <w:t xml:space="preserve">     </w:t>
      </w:r>
    </w:p>
    <w:p w:rsidR="00442CA5" w:rsidRPr="003C2448" w:rsidRDefault="00442CA5" w:rsidP="00442CA5">
      <w:pPr>
        <w:rPr>
          <w:rFonts w:ascii="Arial" w:hAnsi="Arial" w:cs="Arial"/>
          <w:i/>
          <w:sz w:val="26"/>
          <w:szCs w:val="26"/>
        </w:rPr>
      </w:pPr>
      <w:r w:rsidRPr="003C2448">
        <w:rPr>
          <w:rFonts w:ascii="Arial" w:hAnsi="Arial" w:cs="Arial"/>
          <w:b/>
          <w:i/>
          <w:sz w:val="26"/>
          <w:szCs w:val="26"/>
        </w:rPr>
        <w:t xml:space="preserve">Franz </w:t>
      </w:r>
      <w:proofErr w:type="gramStart"/>
      <w:r w:rsidRPr="003C2448">
        <w:rPr>
          <w:rFonts w:ascii="Arial" w:hAnsi="Arial" w:cs="Arial"/>
          <w:b/>
          <w:i/>
          <w:sz w:val="26"/>
          <w:szCs w:val="26"/>
        </w:rPr>
        <w:t>SCHUBERT</w:t>
      </w:r>
      <w:r w:rsidRPr="003C2448">
        <w:rPr>
          <w:rFonts w:ascii="Arial" w:hAnsi="Arial" w:cs="Arial"/>
          <w:i/>
          <w:sz w:val="26"/>
          <w:szCs w:val="26"/>
        </w:rPr>
        <w:t xml:space="preserve">                      Ave</w:t>
      </w:r>
      <w:proofErr w:type="gramEnd"/>
      <w:r w:rsidRPr="003C2448">
        <w:rPr>
          <w:rFonts w:ascii="Arial" w:hAnsi="Arial" w:cs="Arial"/>
          <w:i/>
          <w:sz w:val="26"/>
          <w:szCs w:val="26"/>
        </w:rPr>
        <w:t xml:space="preserve"> Maria </w:t>
      </w:r>
    </w:p>
    <w:p w:rsidR="00442CA5" w:rsidRPr="003C2448" w:rsidRDefault="00442CA5" w:rsidP="00442CA5">
      <w:pPr>
        <w:rPr>
          <w:rFonts w:ascii="Arial" w:hAnsi="Arial" w:cs="Arial"/>
          <w:i/>
          <w:sz w:val="26"/>
          <w:szCs w:val="26"/>
        </w:rPr>
      </w:pPr>
      <w:r w:rsidRPr="003C2448">
        <w:rPr>
          <w:rFonts w:ascii="Arial" w:hAnsi="Arial" w:cs="Arial"/>
          <w:i/>
          <w:sz w:val="26"/>
          <w:szCs w:val="26"/>
        </w:rPr>
        <w:t xml:space="preserve">(1797 – 1828)                  </w:t>
      </w:r>
    </w:p>
    <w:p w:rsidR="006721F7" w:rsidRPr="003C2448" w:rsidRDefault="006721F7" w:rsidP="006721F7">
      <w:pPr>
        <w:rPr>
          <w:rFonts w:ascii="Arial" w:hAnsi="Arial" w:cs="Arial"/>
          <w:i/>
          <w:sz w:val="26"/>
          <w:szCs w:val="26"/>
        </w:rPr>
      </w:pPr>
      <w:r w:rsidRPr="003C2448">
        <w:rPr>
          <w:rFonts w:ascii="Arial" w:hAnsi="Arial" w:cs="Arial"/>
          <w:b/>
          <w:i/>
          <w:sz w:val="26"/>
          <w:szCs w:val="26"/>
        </w:rPr>
        <w:t xml:space="preserve">Jean </w:t>
      </w:r>
      <w:proofErr w:type="spellStart"/>
      <w:r w:rsidRPr="003C2448">
        <w:rPr>
          <w:rFonts w:ascii="Arial" w:hAnsi="Arial" w:cs="Arial"/>
          <w:b/>
          <w:i/>
          <w:sz w:val="26"/>
          <w:szCs w:val="26"/>
        </w:rPr>
        <w:t>Baptist</w:t>
      </w:r>
      <w:proofErr w:type="spellEnd"/>
      <w:r w:rsidRPr="003C2448">
        <w:rPr>
          <w:rFonts w:ascii="Arial" w:hAnsi="Arial" w:cs="Arial"/>
          <w:b/>
          <w:i/>
          <w:sz w:val="26"/>
          <w:szCs w:val="26"/>
        </w:rPr>
        <w:t xml:space="preserve">  CARDON</w:t>
      </w:r>
      <w:r w:rsidRPr="003C2448">
        <w:rPr>
          <w:rFonts w:ascii="Arial" w:hAnsi="Arial" w:cs="Arial"/>
          <w:i/>
          <w:sz w:val="26"/>
          <w:szCs w:val="26"/>
        </w:rPr>
        <w:t xml:space="preserve">      </w:t>
      </w:r>
      <w:r w:rsidR="00EA09E9" w:rsidRPr="003C2448">
        <w:rPr>
          <w:rFonts w:ascii="Arial" w:hAnsi="Arial" w:cs="Arial"/>
          <w:i/>
          <w:sz w:val="26"/>
          <w:szCs w:val="26"/>
        </w:rPr>
        <w:t xml:space="preserve">      </w:t>
      </w:r>
      <w:r w:rsidRPr="003C2448">
        <w:rPr>
          <w:rFonts w:ascii="Arial" w:hAnsi="Arial" w:cs="Arial"/>
          <w:i/>
          <w:sz w:val="26"/>
          <w:szCs w:val="26"/>
        </w:rPr>
        <w:t xml:space="preserve"> Sonáta f moll pro harfu</w:t>
      </w:r>
    </w:p>
    <w:p w:rsidR="006721F7" w:rsidRPr="003C2448" w:rsidRDefault="006721F7" w:rsidP="006721F7">
      <w:pPr>
        <w:rPr>
          <w:rFonts w:ascii="Arial" w:hAnsi="Arial" w:cs="Arial"/>
          <w:i/>
          <w:sz w:val="26"/>
          <w:szCs w:val="26"/>
        </w:rPr>
      </w:pPr>
      <w:r w:rsidRPr="003C2448">
        <w:rPr>
          <w:rFonts w:ascii="Arial" w:hAnsi="Arial" w:cs="Arial"/>
          <w:i/>
          <w:sz w:val="26"/>
          <w:szCs w:val="26"/>
        </w:rPr>
        <w:t xml:space="preserve">(1760 – 1803)                   </w:t>
      </w:r>
      <w:r w:rsidR="00A91BDF" w:rsidRPr="003C2448">
        <w:rPr>
          <w:rFonts w:ascii="Arial" w:hAnsi="Arial" w:cs="Arial"/>
          <w:i/>
          <w:sz w:val="26"/>
          <w:szCs w:val="26"/>
        </w:rPr>
        <w:t xml:space="preserve">           </w:t>
      </w:r>
    </w:p>
    <w:p w:rsidR="00752EED" w:rsidRPr="003C2448" w:rsidRDefault="006721F7" w:rsidP="00752EED">
      <w:pPr>
        <w:rPr>
          <w:rFonts w:ascii="Arial" w:hAnsi="Arial" w:cs="Arial"/>
          <w:i/>
          <w:sz w:val="26"/>
          <w:szCs w:val="26"/>
        </w:rPr>
      </w:pPr>
      <w:proofErr w:type="gramStart"/>
      <w:r w:rsidRPr="003C2448">
        <w:rPr>
          <w:rFonts w:ascii="Arial" w:hAnsi="Arial" w:cs="Arial"/>
          <w:b/>
          <w:i/>
          <w:sz w:val="26"/>
          <w:szCs w:val="26"/>
        </w:rPr>
        <w:t xml:space="preserve">Charles </w:t>
      </w:r>
      <w:r w:rsidR="00752EED" w:rsidRPr="003C2448">
        <w:rPr>
          <w:rFonts w:ascii="Arial" w:hAnsi="Arial" w:cs="Arial"/>
          <w:b/>
          <w:i/>
          <w:sz w:val="26"/>
          <w:szCs w:val="26"/>
        </w:rPr>
        <w:t xml:space="preserve"> GOUNOD</w:t>
      </w:r>
      <w:proofErr w:type="gramEnd"/>
      <w:r w:rsidR="00752EED" w:rsidRPr="003C2448">
        <w:rPr>
          <w:rFonts w:ascii="Arial" w:hAnsi="Arial" w:cs="Arial"/>
          <w:i/>
          <w:sz w:val="26"/>
          <w:szCs w:val="26"/>
        </w:rPr>
        <w:t xml:space="preserve">                 </w:t>
      </w:r>
      <w:r w:rsidRPr="003C2448">
        <w:rPr>
          <w:rFonts w:ascii="Arial" w:hAnsi="Arial" w:cs="Arial"/>
          <w:i/>
          <w:sz w:val="26"/>
          <w:szCs w:val="26"/>
        </w:rPr>
        <w:t xml:space="preserve">   </w:t>
      </w:r>
      <w:r w:rsidR="00752EED" w:rsidRPr="003C2448">
        <w:rPr>
          <w:rFonts w:ascii="Arial" w:hAnsi="Arial" w:cs="Arial"/>
          <w:i/>
          <w:sz w:val="26"/>
          <w:szCs w:val="26"/>
        </w:rPr>
        <w:t xml:space="preserve"> Ave Maria</w:t>
      </w:r>
    </w:p>
    <w:p w:rsidR="00752EED" w:rsidRPr="003C2448" w:rsidRDefault="00752EED" w:rsidP="00752EED">
      <w:pPr>
        <w:rPr>
          <w:rFonts w:ascii="Arial" w:hAnsi="Arial" w:cs="Arial"/>
          <w:i/>
          <w:sz w:val="26"/>
          <w:szCs w:val="26"/>
        </w:rPr>
      </w:pPr>
      <w:r w:rsidRPr="003C2448">
        <w:rPr>
          <w:rFonts w:ascii="Arial" w:hAnsi="Arial" w:cs="Arial"/>
          <w:i/>
          <w:sz w:val="26"/>
          <w:szCs w:val="26"/>
        </w:rPr>
        <w:t>(1818 – 1893)</w:t>
      </w:r>
    </w:p>
    <w:p w:rsidR="003C2448" w:rsidRPr="003C2448" w:rsidRDefault="003C2448" w:rsidP="003C2448">
      <w:pPr>
        <w:rPr>
          <w:rFonts w:ascii="Arial" w:hAnsi="Arial" w:cs="Arial"/>
          <w:i/>
          <w:sz w:val="26"/>
          <w:szCs w:val="26"/>
        </w:rPr>
      </w:pPr>
      <w:r w:rsidRPr="003C2448">
        <w:rPr>
          <w:rFonts w:ascii="Arial" w:hAnsi="Arial" w:cs="Arial"/>
          <w:b/>
          <w:i/>
          <w:sz w:val="26"/>
          <w:szCs w:val="26"/>
        </w:rPr>
        <w:t xml:space="preserve">Antonio </w:t>
      </w:r>
      <w:proofErr w:type="gramStart"/>
      <w:r w:rsidRPr="003C2448">
        <w:rPr>
          <w:rFonts w:ascii="Arial" w:hAnsi="Arial" w:cs="Arial"/>
          <w:b/>
          <w:i/>
          <w:sz w:val="26"/>
          <w:szCs w:val="26"/>
        </w:rPr>
        <w:t xml:space="preserve">VIVALDI </w:t>
      </w:r>
      <w:r w:rsidRPr="003C2448">
        <w:rPr>
          <w:rFonts w:ascii="Arial" w:hAnsi="Arial" w:cs="Arial"/>
          <w:i/>
          <w:sz w:val="26"/>
          <w:szCs w:val="26"/>
        </w:rPr>
        <w:t xml:space="preserve">                       Árie</w:t>
      </w:r>
      <w:proofErr w:type="gramEnd"/>
      <w:r w:rsidRPr="003C2448">
        <w:rPr>
          <w:rFonts w:ascii="Arial" w:hAnsi="Arial" w:cs="Arial"/>
          <w:i/>
          <w:sz w:val="26"/>
          <w:szCs w:val="26"/>
        </w:rPr>
        <w:t xml:space="preserve"> z oratoria  </w:t>
      </w:r>
      <w:proofErr w:type="spellStart"/>
      <w:r w:rsidRPr="003C2448">
        <w:rPr>
          <w:rFonts w:ascii="Arial" w:hAnsi="Arial" w:cs="Arial"/>
          <w:i/>
          <w:sz w:val="26"/>
          <w:szCs w:val="26"/>
        </w:rPr>
        <w:t>Juditha</w:t>
      </w:r>
      <w:proofErr w:type="spellEnd"/>
      <w:r w:rsidRPr="003C2448">
        <w:rPr>
          <w:rFonts w:ascii="Arial" w:hAnsi="Arial" w:cs="Arial"/>
          <w:i/>
          <w:sz w:val="26"/>
          <w:szCs w:val="26"/>
        </w:rPr>
        <w:t xml:space="preserve"> </w:t>
      </w:r>
      <w:proofErr w:type="spellStart"/>
      <w:r w:rsidRPr="003C2448">
        <w:rPr>
          <w:rFonts w:ascii="Arial" w:hAnsi="Arial" w:cs="Arial"/>
          <w:i/>
          <w:sz w:val="26"/>
          <w:szCs w:val="26"/>
        </w:rPr>
        <w:t>triumphans</w:t>
      </w:r>
      <w:proofErr w:type="spellEnd"/>
      <w:r w:rsidRPr="003C2448">
        <w:rPr>
          <w:rFonts w:ascii="Arial" w:hAnsi="Arial" w:cs="Arial"/>
          <w:i/>
          <w:sz w:val="26"/>
          <w:szCs w:val="26"/>
        </w:rPr>
        <w:t xml:space="preserve">:   </w:t>
      </w:r>
    </w:p>
    <w:p w:rsidR="000261B4" w:rsidRPr="003C2448" w:rsidRDefault="003C2448">
      <w:pPr>
        <w:rPr>
          <w:rFonts w:ascii="Arial" w:hAnsi="Arial" w:cs="Arial"/>
          <w:i/>
          <w:sz w:val="26"/>
          <w:szCs w:val="26"/>
        </w:rPr>
      </w:pPr>
      <w:r w:rsidRPr="003C2448">
        <w:rPr>
          <w:rFonts w:ascii="Arial" w:hAnsi="Arial" w:cs="Arial"/>
          <w:i/>
          <w:sz w:val="26"/>
          <w:szCs w:val="26"/>
        </w:rPr>
        <w:t xml:space="preserve">(1678 – </w:t>
      </w:r>
      <w:proofErr w:type="gramStart"/>
      <w:r w:rsidRPr="003C2448">
        <w:rPr>
          <w:rFonts w:ascii="Arial" w:hAnsi="Arial" w:cs="Arial"/>
          <w:i/>
          <w:sz w:val="26"/>
          <w:szCs w:val="26"/>
        </w:rPr>
        <w:t>1741)                                                                  „Si</w:t>
      </w:r>
      <w:proofErr w:type="gramEnd"/>
      <w:r w:rsidRPr="003C2448">
        <w:rPr>
          <w:rFonts w:ascii="Arial" w:hAnsi="Arial" w:cs="Arial"/>
          <w:i/>
          <w:sz w:val="26"/>
          <w:szCs w:val="26"/>
        </w:rPr>
        <w:t xml:space="preserve"> </w:t>
      </w:r>
      <w:proofErr w:type="spellStart"/>
      <w:r w:rsidRPr="003C2448">
        <w:rPr>
          <w:rFonts w:ascii="Arial" w:hAnsi="Arial" w:cs="Arial"/>
          <w:i/>
          <w:sz w:val="26"/>
          <w:szCs w:val="26"/>
        </w:rPr>
        <w:t>fulgida</w:t>
      </w:r>
      <w:proofErr w:type="spellEnd"/>
      <w:r w:rsidRPr="003C2448">
        <w:rPr>
          <w:rFonts w:ascii="Arial" w:hAnsi="Arial" w:cs="Arial"/>
          <w:i/>
          <w:sz w:val="26"/>
          <w:szCs w:val="26"/>
        </w:rPr>
        <w:t xml:space="preserve"> per </w:t>
      </w:r>
      <w:proofErr w:type="spellStart"/>
      <w:r w:rsidRPr="003C2448">
        <w:rPr>
          <w:rFonts w:ascii="Arial" w:hAnsi="Arial" w:cs="Arial"/>
          <w:i/>
          <w:sz w:val="26"/>
          <w:szCs w:val="26"/>
        </w:rPr>
        <w:t>te</w:t>
      </w:r>
      <w:proofErr w:type="spellEnd"/>
      <w:r w:rsidRPr="003C2448">
        <w:rPr>
          <w:rFonts w:ascii="Arial" w:hAnsi="Arial" w:cs="Arial"/>
          <w:i/>
          <w:sz w:val="26"/>
          <w:szCs w:val="26"/>
        </w:rPr>
        <w:t>“</w:t>
      </w:r>
    </w:p>
    <w:sectPr w:rsidR="000261B4" w:rsidRPr="003C2448" w:rsidSect="001221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D27"/>
    <w:rsid w:val="000261B4"/>
    <w:rsid w:val="00034EDE"/>
    <w:rsid w:val="0012210D"/>
    <w:rsid w:val="001512BD"/>
    <w:rsid w:val="00190DD2"/>
    <w:rsid w:val="001A0573"/>
    <w:rsid w:val="003C2448"/>
    <w:rsid w:val="003F3980"/>
    <w:rsid w:val="004058B8"/>
    <w:rsid w:val="00442CA5"/>
    <w:rsid w:val="006721F7"/>
    <w:rsid w:val="007201D2"/>
    <w:rsid w:val="00752EED"/>
    <w:rsid w:val="00811DE6"/>
    <w:rsid w:val="008439EE"/>
    <w:rsid w:val="00875548"/>
    <w:rsid w:val="0088659B"/>
    <w:rsid w:val="008D6029"/>
    <w:rsid w:val="00A03660"/>
    <w:rsid w:val="00A22FA0"/>
    <w:rsid w:val="00A91BDF"/>
    <w:rsid w:val="00BA2992"/>
    <w:rsid w:val="00E540BB"/>
    <w:rsid w:val="00EA09E9"/>
    <w:rsid w:val="00EE1960"/>
    <w:rsid w:val="00F14C19"/>
    <w:rsid w:val="00F76430"/>
    <w:rsid w:val="00FB3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B3D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2">
    <w:name w:val="Body Text 2"/>
    <w:basedOn w:val="Normln"/>
    <w:link w:val="Zkladntext2Char"/>
    <w:rsid w:val="00FB3D27"/>
    <w:pPr>
      <w:jc w:val="both"/>
    </w:pPr>
    <w:rPr>
      <w:sz w:val="28"/>
      <w:szCs w:val="20"/>
    </w:rPr>
  </w:style>
  <w:style w:type="character" w:customStyle="1" w:styleId="Zkladntext2Char">
    <w:name w:val="Základní text 2 Char"/>
    <w:basedOn w:val="Standardnpsmoodstavce"/>
    <w:link w:val="Zkladntext2"/>
    <w:rsid w:val="00FB3D27"/>
    <w:rPr>
      <w:rFonts w:ascii="Times New Roman" w:eastAsia="Times New Roman" w:hAnsi="Times New Roman" w:cs="Times New Roman"/>
      <w:sz w:val="28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B3D2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B3D27"/>
    <w:rPr>
      <w:rFonts w:ascii="Tahoma" w:eastAsia="Times New Roman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B3D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2">
    <w:name w:val="Body Text 2"/>
    <w:basedOn w:val="Normln"/>
    <w:link w:val="Zkladntext2Char"/>
    <w:rsid w:val="00FB3D27"/>
    <w:pPr>
      <w:jc w:val="both"/>
    </w:pPr>
    <w:rPr>
      <w:sz w:val="28"/>
      <w:szCs w:val="20"/>
    </w:rPr>
  </w:style>
  <w:style w:type="character" w:customStyle="1" w:styleId="Zkladntext2Char">
    <w:name w:val="Základní text 2 Char"/>
    <w:basedOn w:val="Standardnpsmoodstavce"/>
    <w:link w:val="Zkladntext2"/>
    <w:rsid w:val="00FB3D27"/>
    <w:rPr>
      <w:rFonts w:ascii="Times New Roman" w:eastAsia="Times New Roman" w:hAnsi="Times New Roman" w:cs="Times New Roman"/>
      <w:sz w:val="28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B3D2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B3D27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1A29CF-C964-494B-AD59-5E48AF411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313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</dc:creator>
  <cp:lastModifiedBy>Sixtová</cp:lastModifiedBy>
  <cp:revision>2</cp:revision>
  <dcterms:created xsi:type="dcterms:W3CDTF">2023-07-12T08:36:00Z</dcterms:created>
  <dcterms:modified xsi:type="dcterms:W3CDTF">2023-07-12T08:36:00Z</dcterms:modified>
</cp:coreProperties>
</file>