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C4B" w:rsidP="004F1C4B">
      <w:pPr>
        <w:jc w:val="center"/>
        <w:rPr>
          <w:b/>
          <w:sz w:val="48"/>
          <w:szCs w:val="48"/>
        </w:rPr>
      </w:pPr>
      <w:r w:rsidRPr="004F1C4B">
        <w:rPr>
          <w:b/>
          <w:sz w:val="48"/>
          <w:szCs w:val="48"/>
        </w:rPr>
        <w:t>Animal Resources – playlist</w:t>
      </w:r>
    </w:p>
    <w:p w:rsidR="004F1C4B" w:rsidRPr="004F1C4B" w:rsidRDefault="004F1C4B" w:rsidP="004F1C4B">
      <w:pPr>
        <w:jc w:val="center"/>
        <w:rPr>
          <w:b/>
          <w:sz w:val="48"/>
          <w:szCs w:val="48"/>
        </w:rPr>
      </w:pPr>
    </w:p>
    <w:p w:rsidR="004F1C4B" w:rsidRDefault="004F1C4B"/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1. Rigid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2. Dictate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3. Copa de la munda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4. Kdo má křídla tak neumírá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5. Prodigi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6. Fotograf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7. Křehký mužík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8. I smoke</w:t>
      </w:r>
    </w:p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9. P.A.R.K.</w:t>
      </w:r>
    </w:p>
    <w:p w:rsidR="004F1C4B" w:rsidRDefault="004F1C4B"/>
    <w:p w:rsidR="004F1C4B" w:rsidRPr="004F1C4B" w:rsidRDefault="004F1C4B">
      <w:pPr>
        <w:rPr>
          <w:sz w:val="28"/>
          <w:szCs w:val="28"/>
        </w:rPr>
      </w:pPr>
      <w:r w:rsidRPr="004F1C4B">
        <w:rPr>
          <w:sz w:val="28"/>
          <w:szCs w:val="28"/>
        </w:rPr>
        <w:t>Hudba: Animal Resources , text: David Věchet</w:t>
      </w:r>
    </w:p>
    <w:sectPr w:rsidR="004F1C4B" w:rsidRPr="004F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1C4B"/>
    <w:rsid w:val="004F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2024-05-22T16:32:00Z</dcterms:created>
  <dcterms:modified xsi:type="dcterms:W3CDTF">2024-05-22T16:36:00Z</dcterms:modified>
</cp:coreProperties>
</file>