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Seznam písniček kapely Hokus pokus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Vánoce vánoce: koleda 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Anděl: Mirai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Happy Xmas: John Lennon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Šťastné a veselé: Dominika Mirgová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Duha v dešti: autorská Hokus pokus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Autorská: písnička Hokus Pokus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Last Christmas: Wham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Nina: Tomáš Klus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Půlnoční: Švejdík, Muchow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Vánoce na míru: Eva Farna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Let it be: John Lennon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856459"/>
    <w:pPr>
      <w:spacing w:after="0" w:line="240" w:lineRule="auto"/>
    </w:pPr>
    <w:rPr>
      <w:rFonts w:ascii="Times New Roman" w:cs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X2DARjrd7JPLaE91bOqmSzkxw==">AMUW2mVr2OLOY5j8XHsmK34+fW/IaXr35CWwQjdNfrtrNevg7q+j7V7UQPoJbufqNBxaL+OIBoEfnflRb3KcHUkXXt+BWqH4r/LppySOoQNxEHxHb+VMX/w=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2022-11-22T08:02:00Z</dcterms:created>
  <dc:creator>Ilona Hálová</dc:creator>
</cp:coreProperties>
</file>