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PLAYLIST - Anna Julie Slováčková, 28. 12. 2022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Autorské písně: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 v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Arial" w:cs="Arial" w:eastAsia="Arial" w:hAnsi="Arial"/>
          <w:rtl w:val="0"/>
        </w:rPr>
        <w:t xml:space="preserve">ší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den bude l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Ukryt</w:t>
      </w:r>
      <w:r w:rsidDel="00000000" w:rsidR="00000000" w:rsidRPr="00000000">
        <w:rPr>
          <w:rFonts w:ascii="Arial" w:cs="Arial" w:eastAsia="Arial" w:hAnsi="Arial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sv</w:t>
      </w:r>
      <w:r w:rsidDel="00000000" w:rsidR="00000000" w:rsidRPr="00000000">
        <w:rPr>
          <w:rFonts w:ascii="Arial" w:cs="Arial" w:eastAsia="Arial" w:hAnsi="Arial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 zbylo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Dálky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rtl w:val="0"/>
        </w:rPr>
        <w:t xml:space="preserve">éčná dráha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Slune</w:t>
      </w:r>
      <w:r w:rsidDel="00000000" w:rsidR="00000000" w:rsidRPr="00000000">
        <w:rPr>
          <w:rFonts w:ascii="Arial" w:cs="Arial" w:eastAsia="Arial" w:hAnsi="Arial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Svíta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když jsme ple</w:t>
      </w:r>
      <w:r w:rsidDel="00000000" w:rsidR="00000000" w:rsidRPr="00000000">
        <w:rPr>
          <w:rFonts w:ascii="Arial" w:cs="Arial" w:eastAsia="Arial" w:hAnsi="Arial"/>
          <w:rtl w:val="0"/>
        </w:rPr>
        <w:t xml:space="preserve">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rtl w:val="0"/>
        </w:rPr>
        <w:t xml:space="preserve">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Nepopsan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Slune</w:t>
      </w:r>
      <w:r w:rsidDel="00000000" w:rsidR="00000000" w:rsidRPr="00000000">
        <w:rPr>
          <w:rFonts w:ascii="Arial" w:cs="Arial" w:eastAsia="Arial" w:hAnsi="Arial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z</w:t>
      </w:r>
      <w:r w:rsidDel="00000000" w:rsidR="00000000" w:rsidRPr="00000000">
        <w:rPr>
          <w:rFonts w:ascii="Arial" w:cs="Arial" w:eastAsia="Arial" w:hAnsi="Arial"/>
          <w:rtl w:val="0"/>
        </w:rPr>
        <w:t xml:space="preserve">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+ váno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sn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Tich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noc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Purpura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Studna v poušti ( Rad</w:t>
      </w:r>
      <w:r w:rsidDel="00000000" w:rsidR="00000000" w:rsidRPr="00000000">
        <w:rPr>
          <w:rFonts w:ascii="Arial" w:cs="Arial" w:eastAsia="Arial" w:hAnsi="Arial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Slune</w:t>
      </w:r>
      <w:r w:rsidDel="00000000" w:rsidR="00000000" w:rsidRPr="00000000">
        <w:rPr>
          <w:rFonts w:ascii="Arial" w:cs="Arial" w:eastAsia="Arial" w:hAnsi="Arial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hrob (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lue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ffect)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lsk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uzana </w:t>
      </w: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avarov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Ozimy (</w:t>
      </w: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aboso)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-CZ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7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9437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943734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Normln" w:default="1">
    <w:name w:val="Normal"/>
    <w:qFormat w:val="1"/>
    <w:rsid w:val="000D6D04"/>
  </w:style>
  <w:style w:type="paragraph" w:styleId="Nadpis1">
    <w:name w:val="heading 1"/>
    <w:basedOn w:val="Normln"/>
    <w:next w:val="Normln"/>
    <w:link w:val="Nadpis1Char"/>
    <w:uiPriority w:val="9"/>
    <w:qFormat w:val="1"/>
    <w:rsid w:val="000D6D04"/>
    <w:pPr>
      <w:pBdr>
        <w:bottom w:color="943634" w:space="1" w:sz="12" w:themeColor="accent2" w:themeShade="0000BF" w:val="thinThickSmallGap"/>
      </w:pBdr>
      <w:spacing w:before="400"/>
      <w:jc w:val="center"/>
      <w:outlineLvl w:val="0"/>
    </w:pPr>
    <w:rPr>
      <w:caps w:val="1"/>
      <w:color w:val="632423" w:themeColor="accent2" w:themeShade="0000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0D6D04"/>
    <w:pPr>
      <w:pBdr>
        <w:bottom w:color="622423" w:space="1" w:sz="4" w:themeColor="accent2" w:themeShade="00007F" w:val="single"/>
      </w:pBdr>
      <w:spacing w:before="400"/>
      <w:jc w:val="center"/>
      <w:outlineLvl w:val="1"/>
    </w:pPr>
    <w:rPr>
      <w:caps w:val="1"/>
      <w:color w:val="632423" w:themeColor="accent2" w:themeShade="0000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0D6D04"/>
    <w:pPr>
      <w:pBdr>
        <w:top w:color="622423" w:space="1" w:sz="4" w:themeColor="accent2" w:themeShade="00007F" w:val="dotted"/>
        <w:bottom w:color="622423" w:space="1" w:sz="4" w:themeColor="accent2" w:themeShade="00007F" w:val="dotted"/>
      </w:pBdr>
      <w:spacing w:before="300"/>
      <w:jc w:val="center"/>
      <w:outlineLvl w:val="2"/>
    </w:pPr>
    <w:rPr>
      <w:caps w:val="1"/>
      <w:color w:val="622423" w:themeColor="accent2" w:themeShade="0000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0D6D04"/>
    <w:pPr>
      <w:pBdr>
        <w:bottom w:color="943634" w:space="1" w:sz="4" w:themeColor="accent2" w:themeShade="0000BF" w:val="dotted"/>
      </w:pBdr>
      <w:spacing w:after="120"/>
      <w:jc w:val="center"/>
      <w:outlineLvl w:val="3"/>
    </w:pPr>
    <w:rPr>
      <w:caps w:val="1"/>
      <w:color w:val="622423" w:themeColor="accent2" w:themeShade="0000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0D6D04"/>
    <w:pPr>
      <w:spacing w:after="120" w:before="320"/>
      <w:jc w:val="center"/>
      <w:outlineLvl w:val="4"/>
    </w:pPr>
    <w:rPr>
      <w:caps w:val="1"/>
      <w:color w:val="622423" w:themeColor="accent2" w:themeShade="0000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0D6D04"/>
    <w:pPr>
      <w:spacing w:after="120"/>
      <w:jc w:val="center"/>
      <w:outlineLvl w:val="5"/>
    </w:pPr>
    <w:rPr>
      <w:caps w:val="1"/>
      <w:color w:val="943634" w:themeColor="accent2" w:themeShade="0000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0D6D04"/>
    <w:pPr>
      <w:spacing w:after="120"/>
      <w:jc w:val="center"/>
      <w:outlineLvl w:val="6"/>
    </w:pPr>
    <w:rPr>
      <w:i w:val="1"/>
      <w:iCs w:val="1"/>
      <w:caps w:val="1"/>
      <w:color w:val="943634" w:themeColor="accent2" w:themeShade="0000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0D6D04"/>
    <w:pPr>
      <w:spacing w:after="120"/>
      <w:jc w:val="center"/>
      <w:outlineLvl w:val="7"/>
    </w:pPr>
    <w:rPr>
      <w:caps w:val="1"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0D6D04"/>
    <w:pPr>
      <w:spacing w:after="120"/>
      <w:jc w:val="center"/>
      <w:outlineLvl w:val="8"/>
    </w:pPr>
    <w:rPr>
      <w:i w:val="1"/>
      <w:iCs w:val="1"/>
      <w:caps w:val="1"/>
      <w:spacing w:val="1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0D6D04"/>
    <w:rPr>
      <w:rFonts w:cstheme="majorBidi" w:eastAsiaTheme="majorEastAsia"/>
      <w:caps w:val="1"/>
      <w:color w:val="632423" w:themeColor="accent2" w:themeShade="000080"/>
      <w:spacing w:val="20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0D6D04"/>
    <w:rPr>
      <w:caps w:val="1"/>
      <w:color w:val="632423" w:themeColor="accent2" w:themeShade="000080"/>
      <w:spacing w:val="15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pacing w:val="10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pacing w:val="10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0D6D04"/>
    <w:rPr>
      <w:rFonts w:cstheme="majorBidi" w:eastAsiaTheme="majorEastAsia"/>
      <w:caps w:val="1"/>
      <w:color w:val="943634" w:themeColor="accent2" w:themeShade="0000BF"/>
      <w:spacing w:val="10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0D6D04"/>
    <w:rPr>
      <w:rFonts w:cstheme="majorBidi" w:eastAsiaTheme="majorEastAsia"/>
      <w:i w:val="1"/>
      <w:iCs w:val="1"/>
      <w:caps w:val="1"/>
      <w:color w:val="943634" w:themeColor="accent2" w:themeShade="0000BF"/>
      <w:spacing w:val="10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0D6D04"/>
    <w:rPr>
      <w:rFonts w:cstheme="majorBidi" w:eastAsiaTheme="majorEastAsia"/>
      <w:caps w:val="1"/>
      <w:spacing w:val="10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0D6D04"/>
    <w:rPr>
      <w:rFonts w:cstheme="majorBidi" w:eastAsiaTheme="majorEastAsia"/>
      <w:i w:val="1"/>
      <w:iCs w:val="1"/>
      <w:caps w:val="1"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0D6D04"/>
    <w:rPr>
      <w:caps w:val="1"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 w:val="1"/>
    <w:rsid w:val="000D6D04"/>
    <w:pPr>
      <w:pBdr>
        <w:top w:color="632423" w:space="1" w:sz="2" w:themeColor="accent2" w:themeShade="000080" w:val="dotted"/>
        <w:bottom w:color="632423" w:space="6" w:sz="2" w:themeColor="accent2" w:themeShade="000080" w:val="dotted"/>
      </w:pBdr>
      <w:spacing w:after="300" w:before="500" w:line="240" w:lineRule="auto"/>
      <w:jc w:val="center"/>
    </w:pPr>
    <w:rPr>
      <w:caps w:val="1"/>
      <w:color w:val="632423" w:themeColor="accent2" w:themeShade="000080"/>
      <w:spacing w:val="50"/>
      <w:sz w:val="44"/>
      <w:szCs w:val="44"/>
    </w:rPr>
  </w:style>
  <w:style w:type="character" w:styleId="NzevChar" w:customStyle="1">
    <w:name w:val="Název Char"/>
    <w:basedOn w:val="Standardnpsmoodstavce"/>
    <w:link w:val="Nzev"/>
    <w:uiPriority w:val="10"/>
    <w:rsid w:val="000D6D04"/>
    <w:rPr>
      <w:rFonts w:cstheme="majorBidi" w:eastAsiaTheme="majorEastAsia"/>
      <w:caps w:val="1"/>
      <w:color w:val="632423" w:themeColor="accent2" w:themeShade="0000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 w:val="1"/>
    <w:rsid w:val="000D6D04"/>
    <w:pPr>
      <w:spacing w:after="560" w:line="240" w:lineRule="auto"/>
      <w:jc w:val="center"/>
    </w:pPr>
    <w:rPr>
      <w:caps w:val="1"/>
      <w:spacing w:val="20"/>
      <w:sz w:val="18"/>
      <w:szCs w:val="18"/>
    </w:rPr>
  </w:style>
  <w:style w:type="character" w:styleId="PodtitulChar" w:customStyle="1">
    <w:name w:val="Podtitul Char"/>
    <w:basedOn w:val="Standardnpsmoodstavce"/>
    <w:link w:val="Podtitul"/>
    <w:uiPriority w:val="11"/>
    <w:rsid w:val="000D6D04"/>
    <w:rPr>
      <w:rFonts w:cstheme="majorBidi" w:eastAsiaTheme="majorEastAsia"/>
      <w:caps w:val="1"/>
      <w:spacing w:val="20"/>
      <w:sz w:val="18"/>
      <w:szCs w:val="18"/>
    </w:rPr>
  </w:style>
  <w:style w:type="character" w:styleId="Siln">
    <w:name w:val="Strong"/>
    <w:uiPriority w:val="22"/>
    <w:qFormat w:val="1"/>
    <w:rsid w:val="000D6D04"/>
    <w:rPr>
      <w:b w:val="1"/>
      <w:bCs w:val="1"/>
      <w:color w:val="943634" w:themeColor="accent2" w:themeShade="0000BF"/>
      <w:spacing w:val="5"/>
    </w:rPr>
  </w:style>
  <w:style w:type="character" w:styleId="Zvraznn">
    <w:name w:val="Emphasis"/>
    <w:uiPriority w:val="20"/>
    <w:qFormat w:val="1"/>
    <w:rsid w:val="000D6D04"/>
    <w:rPr>
      <w:caps w:val="1"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 w:val="1"/>
    <w:rsid w:val="000D6D04"/>
    <w:pPr>
      <w:spacing w:after="0" w:line="240" w:lineRule="auto"/>
    </w:pPr>
  </w:style>
  <w:style w:type="character" w:styleId="BezmezerChar" w:customStyle="1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 w:val="1"/>
    <w:rsid w:val="000D6D04"/>
    <w:pPr>
      <w:ind w:left="720"/>
      <w:contextualSpacing w:val="1"/>
    </w:pPr>
  </w:style>
  <w:style w:type="paragraph" w:styleId="Citace">
    <w:name w:val="Quote"/>
    <w:basedOn w:val="Normln"/>
    <w:next w:val="Normln"/>
    <w:link w:val="CitaceChar"/>
    <w:uiPriority w:val="29"/>
    <w:qFormat w:val="1"/>
    <w:rsid w:val="000D6D04"/>
    <w:rPr>
      <w:i w:val="1"/>
      <w:iCs w:val="1"/>
    </w:rPr>
  </w:style>
  <w:style w:type="character" w:styleId="CitaceChar" w:customStyle="1">
    <w:name w:val="Citace Char"/>
    <w:basedOn w:val="Standardnpsmoodstavce"/>
    <w:link w:val="Citace"/>
    <w:uiPriority w:val="29"/>
    <w:rsid w:val="000D6D04"/>
    <w:rPr>
      <w:rFonts w:cstheme="majorBidi" w:eastAsiaTheme="majorEastAsia"/>
      <w:i w:val="1"/>
      <w:iCs w:val="1"/>
    </w:rPr>
  </w:style>
  <w:style w:type="paragraph" w:styleId="Citaceintenzivn">
    <w:name w:val="Intense Quote"/>
    <w:basedOn w:val="Normln"/>
    <w:next w:val="Normln"/>
    <w:link w:val="CitaceintenzivnChar"/>
    <w:uiPriority w:val="30"/>
    <w:qFormat w:val="1"/>
    <w:rsid w:val="000D6D04"/>
    <w:pPr>
      <w:pBdr>
        <w:top w:color="632423" w:space="10" w:sz="2" w:themeColor="accent2" w:themeShade="000080" w:val="dotted"/>
        <w:bottom w:color="632423" w:space="4" w:sz="2" w:themeColor="accent2" w:themeShade="000080" w:val="dotted"/>
      </w:pBdr>
      <w:spacing w:before="160" w:line="300" w:lineRule="auto"/>
      <w:ind w:left="1440" w:right="1440"/>
    </w:pPr>
    <w:rPr>
      <w:caps w:val="1"/>
      <w:color w:val="622423" w:themeColor="accent2" w:themeShade="00007F"/>
      <w:spacing w:val="5"/>
      <w:sz w:val="20"/>
      <w:szCs w:val="20"/>
    </w:rPr>
  </w:style>
  <w:style w:type="character" w:styleId="CitaceintenzivnChar" w:customStyle="1">
    <w:name w:val="Citace – intenzivní Char"/>
    <w:basedOn w:val="Standardnpsmoodstavce"/>
    <w:link w:val="Citaceintenzivn"/>
    <w:uiPriority w:val="30"/>
    <w:rsid w:val="000D6D04"/>
    <w:rPr>
      <w:rFonts w:cstheme="majorBidi" w:eastAsiaTheme="majorEastAsia"/>
      <w:caps w:val="1"/>
      <w:color w:val="622423" w:themeColor="accent2" w:themeShade="00007F"/>
      <w:spacing w:val="5"/>
      <w:sz w:val="20"/>
      <w:szCs w:val="20"/>
    </w:rPr>
  </w:style>
  <w:style w:type="character" w:styleId="Zdraznnjemn">
    <w:name w:val="Subtle Emphasis"/>
    <w:uiPriority w:val="19"/>
    <w:qFormat w:val="1"/>
    <w:rsid w:val="000D6D04"/>
    <w:rPr>
      <w:i w:val="1"/>
      <w:iCs w:val="1"/>
    </w:rPr>
  </w:style>
  <w:style w:type="character" w:styleId="Zdraznnintenzivn">
    <w:name w:val="Intense Emphasis"/>
    <w:uiPriority w:val="21"/>
    <w:qFormat w:val="1"/>
    <w:rsid w:val="000D6D04"/>
    <w:rPr>
      <w:i w:val="1"/>
      <w:iCs w:val="1"/>
      <w:caps w:val="1"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 w:val="1"/>
    <w:rsid w:val="000D6D04"/>
    <w:rPr>
      <w:rFonts w:asciiTheme="minorHAnsi" w:cstheme="minorBidi" w:eastAsiaTheme="minorEastAsia" w:hAnsiTheme="minorHAnsi"/>
      <w:i w:val="1"/>
      <w:iCs w:val="1"/>
      <w:color w:val="622423" w:themeColor="accent2" w:themeShade="00007F"/>
    </w:rPr>
  </w:style>
  <w:style w:type="character" w:styleId="Odkazintenzivn">
    <w:name w:val="Intense Reference"/>
    <w:uiPriority w:val="32"/>
    <w:qFormat w:val="1"/>
    <w:rsid w:val="000D6D04"/>
    <w:rPr>
      <w:rFonts w:asciiTheme="minorHAnsi" w:cstheme="minorBidi" w:eastAsiaTheme="minorEastAsia" w:hAnsiTheme="minorHAnsi"/>
      <w:b w:val="1"/>
      <w:bCs w:val="1"/>
      <w:i w:val="1"/>
      <w:iCs w:val="1"/>
      <w:color w:val="622423" w:themeColor="accent2" w:themeShade="00007F"/>
    </w:rPr>
  </w:style>
  <w:style w:type="character" w:styleId="Nzevknihy">
    <w:name w:val="Book Title"/>
    <w:uiPriority w:val="33"/>
    <w:qFormat w:val="1"/>
    <w:rsid w:val="000D6D04"/>
    <w:rPr>
      <w:caps w:val="1"/>
      <w:color w:val="622423" w:themeColor="accent2" w:themeShade="00007F"/>
      <w:spacing w:val="5"/>
      <w:u w:color="622423" w:themeColor="accent2" w:themeShade="00007F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0D6D04"/>
    <w:pPr>
      <w:outlineLvl w:val="9"/>
    </w:pPr>
  </w:style>
  <w:style w:type="paragraph" w:styleId="Normlnweb">
    <w:name w:val="Normal (Web)"/>
    <w:basedOn w:val="Normln"/>
    <w:uiPriority w:val="99"/>
    <w:semiHidden w:val="1"/>
    <w:unhideWhenUsed w:val="1"/>
    <w:rsid w:val="00F015A6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bidi="ar-SA" w:eastAsia="cs-CZ" w:val="cs-CZ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gp+K3vssJHvLQeaHfpR/fx/gw==">AMUW2mXeH8JL0VvZUgtl++60AKPyMoScKhQLkqNRzPPXSvI2FmMbc1YbjMdGvg4jkwdMfm1M02Hd/zbAbchXVFgJVRdc2tuzPI80vHKKQ1q1TxKGM3ouF7A=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2022-11-23T08:32:00Z</dcterms:created>
  <dc:creator>Iva Floriánová</dc:creator>
</cp:coreProperties>
</file>