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C9A" w:rsidRDefault="007B1C9A">
      <w:pPr>
        <w:pStyle w:val="Zkladntext"/>
        <w:tabs>
          <w:tab w:val="left" w:pos="4635"/>
          <w:tab w:val="left" w:pos="9397"/>
        </w:tabs>
        <w:spacing w:before="78"/>
        <w:ind w:left="119"/>
        <w:rPr>
          <w:spacing w:val="-2"/>
        </w:rPr>
      </w:pPr>
    </w:p>
    <w:p w:rsidR="007B1C9A" w:rsidRDefault="007B1C9A">
      <w:pPr>
        <w:pStyle w:val="Zkladntext"/>
        <w:tabs>
          <w:tab w:val="left" w:pos="4635"/>
          <w:tab w:val="left" w:pos="9397"/>
        </w:tabs>
        <w:spacing w:before="78"/>
        <w:ind w:left="119"/>
        <w:rPr>
          <w:spacing w:val="-2"/>
        </w:rPr>
      </w:pPr>
    </w:p>
    <w:p w:rsidR="007B1C9A" w:rsidRDefault="007B1C9A" w:rsidP="007B1C9A">
      <w:pPr>
        <w:pStyle w:val="Zkladntext"/>
        <w:tabs>
          <w:tab w:val="left" w:pos="4635"/>
          <w:tab w:val="left" w:pos="9397"/>
        </w:tabs>
        <w:spacing w:before="78"/>
        <w:ind w:left="119"/>
        <w:jc w:val="center"/>
        <w:rPr>
          <w:spacing w:val="-2"/>
        </w:rPr>
      </w:pPr>
      <w:bookmarkStart w:id="0" w:name="_GoBack"/>
      <w:bookmarkEnd w:id="0"/>
      <w:r w:rsidRPr="007B1C9A">
        <w:rPr>
          <w:rFonts w:asciiTheme="minorHAnsi" w:hAnsiTheme="minorHAnsi" w:cstheme="minorHAnsi"/>
          <w:b/>
          <w:spacing w:val="-2"/>
          <w:sz w:val="32"/>
          <w:szCs w:val="32"/>
        </w:rPr>
        <w:t>Reflexy</w:t>
      </w:r>
    </w:p>
    <w:p w:rsidR="007B1C9A" w:rsidRDefault="007B1C9A">
      <w:pPr>
        <w:pStyle w:val="Zkladntext"/>
        <w:tabs>
          <w:tab w:val="left" w:pos="4635"/>
          <w:tab w:val="left" w:pos="9397"/>
        </w:tabs>
        <w:spacing w:before="78"/>
        <w:ind w:left="119"/>
        <w:rPr>
          <w:spacing w:val="-2"/>
        </w:rPr>
      </w:pPr>
    </w:p>
    <w:p w:rsidR="007B1C9A" w:rsidRDefault="007B1C9A">
      <w:pPr>
        <w:pStyle w:val="Zkladntext"/>
        <w:tabs>
          <w:tab w:val="left" w:pos="4635"/>
          <w:tab w:val="left" w:pos="9397"/>
        </w:tabs>
        <w:spacing w:before="78"/>
        <w:ind w:left="119"/>
        <w:rPr>
          <w:spacing w:val="-2"/>
        </w:rPr>
      </w:pPr>
    </w:p>
    <w:p w:rsidR="009B0BDC" w:rsidRDefault="004E32AC">
      <w:pPr>
        <w:pStyle w:val="Zkladntext"/>
        <w:tabs>
          <w:tab w:val="left" w:pos="4635"/>
          <w:tab w:val="left" w:pos="9397"/>
        </w:tabs>
        <w:spacing w:before="78"/>
        <w:ind w:left="119"/>
      </w:pPr>
      <w:r>
        <w:rPr>
          <w:spacing w:val="-2"/>
        </w:rPr>
        <w:t>Skladba</w:t>
      </w:r>
      <w:r>
        <w:tab/>
      </w:r>
      <w:r>
        <w:rPr>
          <w:spacing w:val="-2"/>
        </w:rPr>
        <w:t>Hudba</w:t>
      </w:r>
      <w:r>
        <w:tab/>
      </w:r>
      <w:r>
        <w:rPr>
          <w:spacing w:val="-4"/>
        </w:rPr>
        <w:t>Text</w:t>
      </w:r>
    </w:p>
    <w:p w:rsidR="009B0BDC" w:rsidRDefault="009B0BDC">
      <w:pPr>
        <w:pStyle w:val="Zkladntext"/>
      </w:pPr>
    </w:p>
    <w:p w:rsidR="009B0BDC" w:rsidRDefault="009B0BDC">
      <w:pPr>
        <w:pStyle w:val="Zkladntext"/>
        <w:spacing w:before="2"/>
        <w:rPr>
          <w:sz w:val="19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722"/>
        <w:gridCol w:w="2851"/>
        <w:gridCol w:w="2564"/>
      </w:tblGrid>
      <w:tr w:rsidR="009B0BDC">
        <w:trPr>
          <w:trHeight w:val="252"/>
        </w:trPr>
        <w:tc>
          <w:tcPr>
            <w:tcW w:w="2722" w:type="dxa"/>
          </w:tcPr>
          <w:p w:rsidR="009B0BDC" w:rsidRDefault="004E32A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V </w:t>
            </w:r>
            <w:r>
              <w:rPr>
                <w:spacing w:val="-2"/>
                <w:sz w:val="20"/>
              </w:rPr>
              <w:t>rytmu</w:t>
            </w:r>
          </w:p>
        </w:tc>
        <w:tc>
          <w:tcPr>
            <w:tcW w:w="2851" w:type="dxa"/>
          </w:tcPr>
          <w:p w:rsidR="009B0BDC" w:rsidRDefault="004E32AC">
            <w:pPr>
              <w:pStyle w:val="TableParagraph"/>
              <w:spacing w:before="1"/>
              <w:ind w:left="337"/>
              <w:rPr>
                <w:sz w:val="20"/>
              </w:rPr>
            </w:pPr>
            <w:r>
              <w:rPr>
                <w:sz w:val="20"/>
              </w:rPr>
              <w:t>M.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Koníček,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spacing w:val="-2"/>
                <w:sz w:val="20"/>
              </w:rPr>
              <w:t xml:space="preserve"> Plšek</w:t>
            </w:r>
          </w:p>
        </w:tc>
        <w:tc>
          <w:tcPr>
            <w:tcW w:w="2564" w:type="dxa"/>
          </w:tcPr>
          <w:p w:rsidR="009B0BDC" w:rsidRDefault="004E32AC">
            <w:pPr>
              <w:pStyle w:val="TableParagraph"/>
              <w:spacing w:before="1"/>
              <w:ind w:left="496"/>
              <w:rPr>
                <w:sz w:val="20"/>
              </w:rPr>
            </w:pPr>
            <w:r>
              <w:rPr>
                <w:sz w:val="20"/>
              </w:rPr>
              <w:t xml:space="preserve">L. </w:t>
            </w:r>
            <w:r>
              <w:rPr>
                <w:spacing w:val="-2"/>
                <w:sz w:val="20"/>
              </w:rPr>
              <w:t>Plšek</w:t>
            </w:r>
          </w:p>
        </w:tc>
      </w:tr>
      <w:tr w:rsidR="009B0BDC">
        <w:trPr>
          <w:trHeight w:val="260"/>
        </w:trPr>
        <w:tc>
          <w:tcPr>
            <w:tcW w:w="2722" w:type="dxa"/>
          </w:tcPr>
          <w:p w:rsidR="009B0BDC" w:rsidRDefault="004E32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Tím </w:t>
            </w:r>
            <w:r>
              <w:rPr>
                <w:spacing w:val="-2"/>
                <w:sz w:val="20"/>
              </w:rPr>
              <w:t>Pádem</w:t>
            </w:r>
          </w:p>
        </w:tc>
        <w:tc>
          <w:tcPr>
            <w:tcW w:w="2851" w:type="dxa"/>
          </w:tcPr>
          <w:p w:rsidR="009B0BDC" w:rsidRDefault="004E32AC"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 xml:space="preserve">M. </w:t>
            </w:r>
            <w:r>
              <w:rPr>
                <w:spacing w:val="-2"/>
                <w:sz w:val="20"/>
              </w:rPr>
              <w:t>Koníček</w:t>
            </w:r>
          </w:p>
        </w:tc>
        <w:tc>
          <w:tcPr>
            <w:tcW w:w="2564" w:type="dxa"/>
          </w:tcPr>
          <w:p w:rsidR="009B0BDC" w:rsidRDefault="004E32AC">
            <w:pPr>
              <w:pStyle w:val="TableParagraph"/>
              <w:ind w:left="496"/>
              <w:rPr>
                <w:sz w:val="20"/>
              </w:rPr>
            </w:pPr>
            <w:r>
              <w:rPr>
                <w:sz w:val="20"/>
              </w:rPr>
              <w:t xml:space="preserve">M. </w:t>
            </w:r>
            <w:r>
              <w:rPr>
                <w:spacing w:val="-2"/>
                <w:sz w:val="20"/>
              </w:rPr>
              <w:t>Koníček</w:t>
            </w:r>
          </w:p>
        </w:tc>
      </w:tr>
      <w:tr w:rsidR="009B0BDC">
        <w:trPr>
          <w:trHeight w:val="260"/>
        </w:trPr>
        <w:tc>
          <w:tcPr>
            <w:tcW w:w="2722" w:type="dxa"/>
          </w:tcPr>
          <w:p w:rsidR="009B0BDC" w:rsidRDefault="004E32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Líp než v </w:t>
            </w:r>
            <w:r>
              <w:rPr>
                <w:spacing w:val="-4"/>
                <w:sz w:val="20"/>
              </w:rPr>
              <w:t>ráji</w:t>
            </w:r>
          </w:p>
        </w:tc>
        <w:tc>
          <w:tcPr>
            <w:tcW w:w="2851" w:type="dxa"/>
          </w:tcPr>
          <w:p w:rsidR="009B0BDC" w:rsidRDefault="004E32AC"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 xml:space="preserve">M. </w:t>
            </w:r>
            <w:r>
              <w:rPr>
                <w:spacing w:val="-2"/>
                <w:sz w:val="20"/>
              </w:rPr>
              <w:t>Koníček</w:t>
            </w:r>
          </w:p>
        </w:tc>
        <w:tc>
          <w:tcPr>
            <w:tcW w:w="2564" w:type="dxa"/>
          </w:tcPr>
          <w:p w:rsidR="009B0BDC" w:rsidRDefault="004E32AC">
            <w:pPr>
              <w:pStyle w:val="TableParagraph"/>
              <w:ind w:left="496"/>
              <w:rPr>
                <w:sz w:val="20"/>
              </w:rPr>
            </w:pPr>
            <w:r>
              <w:rPr>
                <w:sz w:val="20"/>
              </w:rPr>
              <w:t xml:space="preserve">M. </w:t>
            </w:r>
            <w:r>
              <w:rPr>
                <w:spacing w:val="-2"/>
                <w:sz w:val="20"/>
              </w:rPr>
              <w:t>Koníček</w:t>
            </w:r>
          </w:p>
        </w:tc>
      </w:tr>
      <w:tr w:rsidR="009B0BDC">
        <w:trPr>
          <w:trHeight w:val="260"/>
        </w:trPr>
        <w:tc>
          <w:tcPr>
            <w:tcW w:w="2722" w:type="dxa"/>
          </w:tcPr>
          <w:p w:rsidR="009B0BDC" w:rsidRDefault="004E32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Cesta </w:t>
            </w:r>
            <w:r>
              <w:rPr>
                <w:spacing w:val="-2"/>
                <w:sz w:val="20"/>
              </w:rPr>
              <w:t>hříchů</w:t>
            </w:r>
          </w:p>
        </w:tc>
        <w:tc>
          <w:tcPr>
            <w:tcW w:w="2851" w:type="dxa"/>
          </w:tcPr>
          <w:p w:rsidR="009B0BDC" w:rsidRDefault="004E32AC"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 xml:space="preserve">M. </w:t>
            </w:r>
            <w:r>
              <w:rPr>
                <w:spacing w:val="-2"/>
                <w:sz w:val="20"/>
              </w:rPr>
              <w:t>Koníček</w:t>
            </w:r>
          </w:p>
        </w:tc>
        <w:tc>
          <w:tcPr>
            <w:tcW w:w="2564" w:type="dxa"/>
          </w:tcPr>
          <w:p w:rsidR="009B0BDC" w:rsidRDefault="004E32AC">
            <w:pPr>
              <w:pStyle w:val="TableParagraph"/>
              <w:ind w:left="496"/>
              <w:rPr>
                <w:sz w:val="20"/>
              </w:rPr>
            </w:pPr>
            <w:r>
              <w:rPr>
                <w:sz w:val="20"/>
              </w:rPr>
              <w:t xml:space="preserve">M. </w:t>
            </w:r>
            <w:r>
              <w:rPr>
                <w:spacing w:val="-2"/>
                <w:sz w:val="20"/>
              </w:rPr>
              <w:t>Koníček</w:t>
            </w:r>
          </w:p>
        </w:tc>
      </w:tr>
      <w:tr w:rsidR="009B0BDC">
        <w:trPr>
          <w:trHeight w:val="260"/>
        </w:trPr>
        <w:tc>
          <w:tcPr>
            <w:tcW w:w="2722" w:type="dxa"/>
          </w:tcPr>
          <w:p w:rsidR="009B0BDC" w:rsidRDefault="004E32A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Sexuální</w:t>
            </w:r>
          </w:p>
        </w:tc>
        <w:tc>
          <w:tcPr>
            <w:tcW w:w="2851" w:type="dxa"/>
          </w:tcPr>
          <w:p w:rsidR="009B0BDC" w:rsidRDefault="004E32AC"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 xml:space="preserve">M. </w:t>
            </w:r>
            <w:r>
              <w:rPr>
                <w:spacing w:val="-2"/>
                <w:sz w:val="20"/>
              </w:rPr>
              <w:t>Koníček</w:t>
            </w:r>
          </w:p>
        </w:tc>
        <w:tc>
          <w:tcPr>
            <w:tcW w:w="2564" w:type="dxa"/>
          </w:tcPr>
          <w:p w:rsidR="009B0BDC" w:rsidRDefault="004E32AC">
            <w:pPr>
              <w:pStyle w:val="TableParagraph"/>
              <w:ind w:left="496"/>
              <w:rPr>
                <w:sz w:val="20"/>
              </w:rPr>
            </w:pPr>
            <w:r>
              <w:rPr>
                <w:sz w:val="20"/>
              </w:rPr>
              <w:t>L.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Plšek,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Lysoněk</w:t>
            </w:r>
          </w:p>
        </w:tc>
      </w:tr>
      <w:tr w:rsidR="009B0BDC">
        <w:trPr>
          <w:trHeight w:val="260"/>
        </w:trPr>
        <w:tc>
          <w:tcPr>
            <w:tcW w:w="2722" w:type="dxa"/>
          </w:tcPr>
          <w:p w:rsidR="009B0BDC" w:rsidRDefault="004E32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Miluji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holku</w:t>
            </w:r>
          </w:p>
        </w:tc>
        <w:tc>
          <w:tcPr>
            <w:tcW w:w="2851" w:type="dxa"/>
          </w:tcPr>
          <w:p w:rsidR="009B0BDC" w:rsidRDefault="004E32AC"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 xml:space="preserve">L. </w:t>
            </w:r>
            <w:r>
              <w:rPr>
                <w:spacing w:val="-2"/>
                <w:sz w:val="20"/>
              </w:rPr>
              <w:t>Plšek</w:t>
            </w:r>
          </w:p>
        </w:tc>
        <w:tc>
          <w:tcPr>
            <w:tcW w:w="2564" w:type="dxa"/>
          </w:tcPr>
          <w:p w:rsidR="009B0BDC" w:rsidRDefault="004E32AC">
            <w:pPr>
              <w:pStyle w:val="TableParagraph"/>
              <w:ind w:left="496"/>
              <w:rPr>
                <w:sz w:val="20"/>
              </w:rPr>
            </w:pPr>
            <w:r>
              <w:rPr>
                <w:sz w:val="20"/>
              </w:rPr>
              <w:t xml:space="preserve">L. </w:t>
            </w:r>
            <w:r>
              <w:rPr>
                <w:spacing w:val="-2"/>
                <w:sz w:val="20"/>
              </w:rPr>
              <w:t>Plšek</w:t>
            </w:r>
          </w:p>
        </w:tc>
      </w:tr>
      <w:tr w:rsidR="009B0BDC">
        <w:trPr>
          <w:trHeight w:val="260"/>
        </w:trPr>
        <w:tc>
          <w:tcPr>
            <w:tcW w:w="2722" w:type="dxa"/>
          </w:tcPr>
          <w:p w:rsidR="009B0BDC" w:rsidRDefault="004E32A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Sluneční</w:t>
            </w:r>
          </w:p>
        </w:tc>
        <w:tc>
          <w:tcPr>
            <w:tcW w:w="2851" w:type="dxa"/>
          </w:tcPr>
          <w:p w:rsidR="009B0BDC" w:rsidRDefault="004E32AC"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 xml:space="preserve">M. </w:t>
            </w:r>
            <w:r>
              <w:rPr>
                <w:spacing w:val="-2"/>
                <w:sz w:val="20"/>
              </w:rPr>
              <w:t>Koníček</w:t>
            </w:r>
          </w:p>
        </w:tc>
        <w:tc>
          <w:tcPr>
            <w:tcW w:w="2564" w:type="dxa"/>
          </w:tcPr>
          <w:p w:rsidR="009B0BDC" w:rsidRDefault="004E32AC">
            <w:pPr>
              <w:pStyle w:val="TableParagraph"/>
              <w:ind w:left="496"/>
              <w:rPr>
                <w:sz w:val="20"/>
              </w:rPr>
            </w:pPr>
            <w:r>
              <w:rPr>
                <w:sz w:val="20"/>
              </w:rPr>
              <w:t xml:space="preserve">M. </w:t>
            </w:r>
            <w:r>
              <w:rPr>
                <w:spacing w:val="-2"/>
                <w:sz w:val="20"/>
              </w:rPr>
              <w:t>Koníček</w:t>
            </w:r>
          </w:p>
        </w:tc>
      </w:tr>
      <w:tr w:rsidR="009B0BDC">
        <w:trPr>
          <w:trHeight w:val="260"/>
        </w:trPr>
        <w:tc>
          <w:tcPr>
            <w:tcW w:w="2722" w:type="dxa"/>
          </w:tcPr>
          <w:p w:rsidR="009B0BDC" w:rsidRDefault="004E32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Proud mezi </w:t>
            </w:r>
            <w:r>
              <w:rPr>
                <w:spacing w:val="-4"/>
                <w:sz w:val="20"/>
              </w:rPr>
              <w:t>námi</w:t>
            </w:r>
          </w:p>
        </w:tc>
        <w:tc>
          <w:tcPr>
            <w:tcW w:w="2851" w:type="dxa"/>
          </w:tcPr>
          <w:p w:rsidR="009B0BDC" w:rsidRDefault="004E32AC"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>O.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Filák</w:t>
            </w:r>
            <w:proofErr w:type="spellEnd"/>
          </w:p>
        </w:tc>
        <w:tc>
          <w:tcPr>
            <w:tcW w:w="2564" w:type="dxa"/>
          </w:tcPr>
          <w:p w:rsidR="009B0BDC" w:rsidRDefault="004E32AC">
            <w:pPr>
              <w:pStyle w:val="TableParagraph"/>
              <w:ind w:left="496"/>
              <w:rPr>
                <w:sz w:val="20"/>
              </w:rPr>
            </w:pPr>
            <w:r>
              <w:rPr>
                <w:sz w:val="20"/>
              </w:rPr>
              <w:t>O.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Filák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Plšek</w:t>
            </w:r>
          </w:p>
        </w:tc>
      </w:tr>
      <w:tr w:rsidR="009B0BDC">
        <w:trPr>
          <w:trHeight w:val="260"/>
        </w:trPr>
        <w:tc>
          <w:tcPr>
            <w:tcW w:w="2722" w:type="dxa"/>
          </w:tcPr>
          <w:p w:rsidR="009B0BDC" w:rsidRDefault="004E32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Andělský </w:t>
            </w:r>
            <w:r>
              <w:rPr>
                <w:spacing w:val="-5"/>
                <w:sz w:val="20"/>
              </w:rPr>
              <w:t>oči</w:t>
            </w:r>
          </w:p>
        </w:tc>
        <w:tc>
          <w:tcPr>
            <w:tcW w:w="2851" w:type="dxa"/>
          </w:tcPr>
          <w:p w:rsidR="009B0BDC" w:rsidRDefault="004E32AC"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 xml:space="preserve">L. </w:t>
            </w:r>
            <w:r>
              <w:rPr>
                <w:spacing w:val="-2"/>
                <w:sz w:val="20"/>
              </w:rPr>
              <w:t>Plšek</w:t>
            </w:r>
          </w:p>
        </w:tc>
        <w:tc>
          <w:tcPr>
            <w:tcW w:w="2564" w:type="dxa"/>
          </w:tcPr>
          <w:p w:rsidR="009B0BDC" w:rsidRDefault="004E32AC">
            <w:pPr>
              <w:pStyle w:val="TableParagraph"/>
              <w:ind w:left="496"/>
              <w:rPr>
                <w:sz w:val="20"/>
              </w:rPr>
            </w:pPr>
            <w:r>
              <w:rPr>
                <w:sz w:val="20"/>
              </w:rPr>
              <w:t xml:space="preserve">L. </w:t>
            </w:r>
            <w:r>
              <w:rPr>
                <w:spacing w:val="-2"/>
                <w:sz w:val="20"/>
              </w:rPr>
              <w:t>Plšek</w:t>
            </w:r>
          </w:p>
        </w:tc>
      </w:tr>
      <w:tr w:rsidR="009B0BDC">
        <w:trPr>
          <w:trHeight w:val="260"/>
        </w:trPr>
        <w:tc>
          <w:tcPr>
            <w:tcW w:w="2722" w:type="dxa"/>
          </w:tcPr>
          <w:p w:rsidR="009B0BDC" w:rsidRDefault="004E32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Mám se </w:t>
            </w:r>
            <w:r>
              <w:rPr>
                <w:spacing w:val="-5"/>
                <w:sz w:val="20"/>
              </w:rPr>
              <w:t>líp</w:t>
            </w:r>
          </w:p>
        </w:tc>
        <w:tc>
          <w:tcPr>
            <w:tcW w:w="2851" w:type="dxa"/>
          </w:tcPr>
          <w:p w:rsidR="009B0BDC" w:rsidRDefault="004E32AC"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>M.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Koníček,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spacing w:val="-2"/>
                <w:sz w:val="20"/>
              </w:rPr>
              <w:t xml:space="preserve"> Plšek</w:t>
            </w:r>
          </w:p>
        </w:tc>
        <w:tc>
          <w:tcPr>
            <w:tcW w:w="2564" w:type="dxa"/>
          </w:tcPr>
          <w:p w:rsidR="009B0BDC" w:rsidRDefault="004E32AC">
            <w:pPr>
              <w:pStyle w:val="TableParagraph"/>
              <w:ind w:left="496"/>
              <w:rPr>
                <w:sz w:val="20"/>
              </w:rPr>
            </w:pPr>
            <w:r>
              <w:rPr>
                <w:sz w:val="20"/>
              </w:rPr>
              <w:t>M.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Koníček,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spacing w:val="-2"/>
                <w:sz w:val="20"/>
              </w:rPr>
              <w:t xml:space="preserve"> Plšek</w:t>
            </w:r>
          </w:p>
        </w:tc>
      </w:tr>
      <w:tr w:rsidR="009B0BDC">
        <w:trPr>
          <w:trHeight w:val="260"/>
        </w:trPr>
        <w:tc>
          <w:tcPr>
            <w:tcW w:w="2722" w:type="dxa"/>
          </w:tcPr>
          <w:p w:rsidR="009B0BDC" w:rsidRDefault="004E32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Nové</w:t>
            </w:r>
            <w:r>
              <w:rPr>
                <w:spacing w:val="-2"/>
                <w:sz w:val="20"/>
              </w:rPr>
              <w:t xml:space="preserve"> touhy</w:t>
            </w:r>
          </w:p>
        </w:tc>
        <w:tc>
          <w:tcPr>
            <w:tcW w:w="2851" w:type="dxa"/>
          </w:tcPr>
          <w:p w:rsidR="009B0BDC" w:rsidRDefault="004E32AC"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 xml:space="preserve">M. </w:t>
            </w:r>
            <w:r>
              <w:rPr>
                <w:spacing w:val="-2"/>
                <w:sz w:val="20"/>
              </w:rPr>
              <w:t>Koníček</w:t>
            </w:r>
          </w:p>
        </w:tc>
        <w:tc>
          <w:tcPr>
            <w:tcW w:w="2564" w:type="dxa"/>
          </w:tcPr>
          <w:p w:rsidR="009B0BDC" w:rsidRDefault="004E32AC">
            <w:pPr>
              <w:pStyle w:val="TableParagraph"/>
              <w:ind w:left="496"/>
              <w:rPr>
                <w:sz w:val="20"/>
              </w:rPr>
            </w:pPr>
            <w:r>
              <w:rPr>
                <w:sz w:val="20"/>
              </w:rPr>
              <w:t xml:space="preserve">M. </w:t>
            </w:r>
            <w:r>
              <w:rPr>
                <w:spacing w:val="-2"/>
                <w:sz w:val="20"/>
              </w:rPr>
              <w:t>Koníček</w:t>
            </w:r>
          </w:p>
        </w:tc>
      </w:tr>
      <w:tr w:rsidR="009B0BDC">
        <w:trPr>
          <w:trHeight w:val="260"/>
        </w:trPr>
        <w:tc>
          <w:tcPr>
            <w:tcW w:w="2722" w:type="dxa"/>
          </w:tcPr>
          <w:p w:rsidR="009B0BDC" w:rsidRDefault="004E32A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Ideály</w:t>
            </w:r>
          </w:p>
        </w:tc>
        <w:tc>
          <w:tcPr>
            <w:tcW w:w="2851" w:type="dxa"/>
          </w:tcPr>
          <w:p w:rsidR="009B0BDC" w:rsidRDefault="004E32AC"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>M.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Koníček,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spacing w:val="-2"/>
                <w:sz w:val="20"/>
              </w:rPr>
              <w:t xml:space="preserve"> Plšek</w:t>
            </w:r>
          </w:p>
        </w:tc>
        <w:tc>
          <w:tcPr>
            <w:tcW w:w="2564" w:type="dxa"/>
          </w:tcPr>
          <w:p w:rsidR="009B0BDC" w:rsidRDefault="004E32AC">
            <w:pPr>
              <w:pStyle w:val="TableParagraph"/>
              <w:ind w:left="496"/>
              <w:rPr>
                <w:sz w:val="20"/>
              </w:rPr>
            </w:pPr>
            <w:r>
              <w:rPr>
                <w:sz w:val="20"/>
              </w:rPr>
              <w:t xml:space="preserve">L. </w:t>
            </w:r>
            <w:r>
              <w:rPr>
                <w:spacing w:val="-2"/>
                <w:sz w:val="20"/>
              </w:rPr>
              <w:t>Plšek</w:t>
            </w:r>
          </w:p>
        </w:tc>
      </w:tr>
      <w:tr w:rsidR="009B0BDC">
        <w:trPr>
          <w:trHeight w:val="260"/>
        </w:trPr>
        <w:tc>
          <w:tcPr>
            <w:tcW w:w="2722" w:type="dxa"/>
          </w:tcPr>
          <w:p w:rsidR="009B0BDC" w:rsidRDefault="004E32A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Diamant</w:t>
            </w:r>
          </w:p>
        </w:tc>
        <w:tc>
          <w:tcPr>
            <w:tcW w:w="2851" w:type="dxa"/>
          </w:tcPr>
          <w:p w:rsidR="009B0BDC" w:rsidRDefault="004E32AC"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 xml:space="preserve">M. </w:t>
            </w:r>
            <w:r>
              <w:rPr>
                <w:spacing w:val="-2"/>
                <w:sz w:val="20"/>
              </w:rPr>
              <w:t>Koníček</w:t>
            </w:r>
          </w:p>
        </w:tc>
        <w:tc>
          <w:tcPr>
            <w:tcW w:w="2564" w:type="dxa"/>
          </w:tcPr>
          <w:p w:rsidR="009B0BDC" w:rsidRDefault="004E32AC">
            <w:pPr>
              <w:pStyle w:val="TableParagraph"/>
              <w:ind w:left="496"/>
              <w:rPr>
                <w:sz w:val="20"/>
              </w:rPr>
            </w:pPr>
            <w:r>
              <w:rPr>
                <w:sz w:val="20"/>
              </w:rPr>
              <w:t>M.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Koníček,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Plšek</w:t>
            </w:r>
          </w:p>
        </w:tc>
      </w:tr>
      <w:tr w:rsidR="009B0BDC">
        <w:trPr>
          <w:trHeight w:val="260"/>
        </w:trPr>
        <w:tc>
          <w:tcPr>
            <w:tcW w:w="2722" w:type="dxa"/>
          </w:tcPr>
          <w:p w:rsidR="009B0BDC" w:rsidRDefault="004E32A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Euforie</w:t>
            </w:r>
          </w:p>
        </w:tc>
        <w:tc>
          <w:tcPr>
            <w:tcW w:w="2851" w:type="dxa"/>
          </w:tcPr>
          <w:p w:rsidR="009B0BDC" w:rsidRDefault="004E32AC"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>M.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Koníček,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Filák</w:t>
            </w:r>
            <w:proofErr w:type="spellEnd"/>
          </w:p>
        </w:tc>
        <w:tc>
          <w:tcPr>
            <w:tcW w:w="2564" w:type="dxa"/>
          </w:tcPr>
          <w:p w:rsidR="009B0BDC" w:rsidRDefault="004E32AC">
            <w:pPr>
              <w:pStyle w:val="TableParagraph"/>
              <w:ind w:left="496"/>
              <w:rPr>
                <w:sz w:val="20"/>
              </w:rPr>
            </w:pPr>
            <w:r>
              <w:rPr>
                <w:sz w:val="20"/>
              </w:rPr>
              <w:t>M.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Koníček,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spacing w:val="-2"/>
                <w:sz w:val="20"/>
              </w:rPr>
              <w:t xml:space="preserve"> Plšek</w:t>
            </w:r>
          </w:p>
        </w:tc>
      </w:tr>
      <w:tr w:rsidR="009B0BDC">
        <w:trPr>
          <w:trHeight w:val="260"/>
        </w:trPr>
        <w:tc>
          <w:tcPr>
            <w:tcW w:w="2722" w:type="dxa"/>
          </w:tcPr>
          <w:p w:rsidR="009B0BDC" w:rsidRDefault="004E32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Sexem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posedlá</w:t>
            </w:r>
          </w:p>
        </w:tc>
        <w:tc>
          <w:tcPr>
            <w:tcW w:w="2851" w:type="dxa"/>
          </w:tcPr>
          <w:p w:rsidR="009B0BDC" w:rsidRDefault="004E32AC"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 xml:space="preserve">M. </w:t>
            </w:r>
            <w:r>
              <w:rPr>
                <w:spacing w:val="-2"/>
                <w:sz w:val="20"/>
              </w:rPr>
              <w:t>Koníček</w:t>
            </w:r>
          </w:p>
        </w:tc>
        <w:tc>
          <w:tcPr>
            <w:tcW w:w="2564" w:type="dxa"/>
          </w:tcPr>
          <w:p w:rsidR="009B0BDC" w:rsidRDefault="004E32AC">
            <w:pPr>
              <w:pStyle w:val="TableParagraph"/>
              <w:ind w:left="496"/>
              <w:rPr>
                <w:sz w:val="20"/>
              </w:rPr>
            </w:pPr>
            <w:r>
              <w:rPr>
                <w:sz w:val="20"/>
              </w:rPr>
              <w:t xml:space="preserve">M. </w:t>
            </w:r>
            <w:r>
              <w:rPr>
                <w:spacing w:val="-2"/>
                <w:sz w:val="20"/>
              </w:rPr>
              <w:t>Koníček</w:t>
            </w:r>
          </w:p>
        </w:tc>
      </w:tr>
      <w:tr w:rsidR="009B0BDC">
        <w:trPr>
          <w:trHeight w:val="260"/>
        </w:trPr>
        <w:tc>
          <w:tcPr>
            <w:tcW w:w="2722" w:type="dxa"/>
          </w:tcPr>
          <w:p w:rsidR="009B0BDC" w:rsidRDefault="004E32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Daruj mi </w:t>
            </w:r>
            <w:r>
              <w:rPr>
                <w:spacing w:val="-2"/>
                <w:sz w:val="20"/>
              </w:rPr>
              <w:t>křídla</w:t>
            </w:r>
          </w:p>
        </w:tc>
        <w:tc>
          <w:tcPr>
            <w:tcW w:w="2851" w:type="dxa"/>
          </w:tcPr>
          <w:p w:rsidR="009B0BDC" w:rsidRDefault="004E32AC"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 xml:space="preserve">M. </w:t>
            </w:r>
            <w:r>
              <w:rPr>
                <w:spacing w:val="-2"/>
                <w:sz w:val="20"/>
              </w:rPr>
              <w:t>Koníček</w:t>
            </w:r>
          </w:p>
        </w:tc>
        <w:tc>
          <w:tcPr>
            <w:tcW w:w="2564" w:type="dxa"/>
          </w:tcPr>
          <w:p w:rsidR="009B0BDC" w:rsidRDefault="004E32AC">
            <w:pPr>
              <w:pStyle w:val="TableParagraph"/>
              <w:ind w:left="496"/>
              <w:rPr>
                <w:sz w:val="20"/>
              </w:rPr>
            </w:pPr>
            <w:r>
              <w:rPr>
                <w:sz w:val="20"/>
              </w:rPr>
              <w:t xml:space="preserve">M. </w:t>
            </w:r>
            <w:r>
              <w:rPr>
                <w:spacing w:val="-2"/>
                <w:sz w:val="20"/>
              </w:rPr>
              <w:t>Koníček</w:t>
            </w:r>
          </w:p>
        </w:tc>
      </w:tr>
      <w:tr w:rsidR="009B0BDC">
        <w:trPr>
          <w:trHeight w:val="260"/>
        </w:trPr>
        <w:tc>
          <w:tcPr>
            <w:tcW w:w="2722" w:type="dxa"/>
          </w:tcPr>
          <w:p w:rsidR="009B0BDC" w:rsidRDefault="004E32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Všichni </w:t>
            </w:r>
            <w:proofErr w:type="spellStart"/>
            <w:r>
              <w:rPr>
                <w:sz w:val="20"/>
              </w:rPr>
              <w:t>půjdem</w:t>
            </w:r>
            <w:proofErr w:type="spellEnd"/>
            <w:r>
              <w:rPr>
                <w:sz w:val="20"/>
              </w:rPr>
              <w:t xml:space="preserve"> do </w:t>
            </w:r>
            <w:r>
              <w:rPr>
                <w:spacing w:val="-4"/>
                <w:sz w:val="20"/>
              </w:rPr>
              <w:t>ráje</w:t>
            </w:r>
          </w:p>
        </w:tc>
        <w:tc>
          <w:tcPr>
            <w:tcW w:w="2851" w:type="dxa"/>
          </w:tcPr>
          <w:p w:rsidR="009B0BDC" w:rsidRDefault="004E32AC"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 xml:space="preserve">M. </w:t>
            </w:r>
            <w:r>
              <w:rPr>
                <w:spacing w:val="-2"/>
                <w:sz w:val="20"/>
              </w:rPr>
              <w:t>Vitásek</w:t>
            </w:r>
          </w:p>
        </w:tc>
        <w:tc>
          <w:tcPr>
            <w:tcW w:w="2564" w:type="dxa"/>
          </w:tcPr>
          <w:p w:rsidR="009B0BDC" w:rsidRDefault="004E32AC">
            <w:pPr>
              <w:pStyle w:val="TableParagraph"/>
              <w:ind w:left="496"/>
              <w:rPr>
                <w:sz w:val="20"/>
              </w:rPr>
            </w:pPr>
            <w:r>
              <w:rPr>
                <w:spacing w:val="-13"/>
                <w:sz w:val="20"/>
              </w:rPr>
              <w:t>F.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Kuřina</w:t>
            </w:r>
          </w:p>
        </w:tc>
      </w:tr>
      <w:tr w:rsidR="009B0BDC">
        <w:trPr>
          <w:trHeight w:val="260"/>
        </w:trPr>
        <w:tc>
          <w:tcPr>
            <w:tcW w:w="2722" w:type="dxa"/>
          </w:tcPr>
          <w:p w:rsidR="009B0BDC" w:rsidRDefault="004E32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divoká</w:t>
            </w:r>
          </w:p>
        </w:tc>
        <w:tc>
          <w:tcPr>
            <w:tcW w:w="2851" w:type="dxa"/>
          </w:tcPr>
          <w:p w:rsidR="009B0BDC" w:rsidRDefault="004E32AC"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 xml:space="preserve">M. </w:t>
            </w:r>
            <w:r>
              <w:rPr>
                <w:spacing w:val="-2"/>
                <w:sz w:val="20"/>
              </w:rPr>
              <w:t>Koníček</w:t>
            </w:r>
          </w:p>
        </w:tc>
        <w:tc>
          <w:tcPr>
            <w:tcW w:w="2564" w:type="dxa"/>
          </w:tcPr>
          <w:p w:rsidR="009B0BDC" w:rsidRDefault="004E32AC">
            <w:pPr>
              <w:pStyle w:val="TableParagraph"/>
              <w:ind w:left="496"/>
              <w:rPr>
                <w:sz w:val="20"/>
              </w:rPr>
            </w:pPr>
            <w:r>
              <w:rPr>
                <w:sz w:val="20"/>
              </w:rPr>
              <w:t xml:space="preserve">M. </w:t>
            </w:r>
            <w:r>
              <w:rPr>
                <w:spacing w:val="-2"/>
                <w:sz w:val="20"/>
              </w:rPr>
              <w:t>Koníček</w:t>
            </w:r>
          </w:p>
        </w:tc>
      </w:tr>
      <w:tr w:rsidR="009B0BDC">
        <w:trPr>
          <w:trHeight w:val="252"/>
        </w:trPr>
        <w:tc>
          <w:tcPr>
            <w:tcW w:w="2722" w:type="dxa"/>
          </w:tcPr>
          <w:p w:rsidR="009B0BDC" w:rsidRDefault="004E32A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Skleněná</w:t>
            </w:r>
          </w:p>
        </w:tc>
        <w:tc>
          <w:tcPr>
            <w:tcW w:w="2851" w:type="dxa"/>
          </w:tcPr>
          <w:p w:rsidR="009B0BDC" w:rsidRDefault="004E32AC">
            <w:pPr>
              <w:pStyle w:val="TableParagraph"/>
              <w:spacing w:line="223" w:lineRule="exact"/>
              <w:ind w:left="337"/>
              <w:rPr>
                <w:sz w:val="20"/>
              </w:rPr>
            </w:pPr>
            <w:r>
              <w:rPr>
                <w:sz w:val="20"/>
              </w:rPr>
              <w:t xml:space="preserve">L. </w:t>
            </w:r>
            <w:r>
              <w:rPr>
                <w:spacing w:val="-2"/>
                <w:sz w:val="20"/>
              </w:rPr>
              <w:t>Plšek</w:t>
            </w:r>
          </w:p>
        </w:tc>
        <w:tc>
          <w:tcPr>
            <w:tcW w:w="2564" w:type="dxa"/>
          </w:tcPr>
          <w:p w:rsidR="009B0BDC" w:rsidRDefault="004E32AC">
            <w:pPr>
              <w:pStyle w:val="TableParagraph"/>
              <w:spacing w:line="223" w:lineRule="exact"/>
              <w:ind w:left="496"/>
              <w:rPr>
                <w:sz w:val="20"/>
              </w:rPr>
            </w:pPr>
            <w:r>
              <w:rPr>
                <w:sz w:val="20"/>
              </w:rPr>
              <w:t xml:space="preserve">L. </w:t>
            </w:r>
            <w:r>
              <w:rPr>
                <w:spacing w:val="-2"/>
                <w:sz w:val="20"/>
              </w:rPr>
              <w:t>Plšek</w:t>
            </w:r>
          </w:p>
        </w:tc>
      </w:tr>
    </w:tbl>
    <w:p w:rsidR="004E32AC" w:rsidRDefault="004E32AC"/>
    <w:sectPr w:rsidR="004E32AC">
      <w:type w:val="continuous"/>
      <w:pgSz w:w="11900" w:h="16840"/>
      <w:pgMar w:top="660" w:right="100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B0BDC"/>
    <w:rsid w:val="004E32AC"/>
    <w:rsid w:val="007B1C9A"/>
    <w:rsid w:val="009B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Verdana" w:eastAsia="Verdana" w:hAnsi="Verdana" w:cs="Verdana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9" w:line="231" w:lineRule="exact"/>
      <w:ind w:left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Verdana" w:eastAsia="Verdana" w:hAnsi="Verdana" w:cs="Verdana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9" w:line="231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2023-07-03T08:40:00Z</dcterms:created>
  <dcterms:modified xsi:type="dcterms:W3CDTF">2023-07-03T08:40:00Z</dcterms:modified>
</cp:coreProperties>
</file>