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F060" w14:textId="21E1CA5C" w:rsidR="00F21375" w:rsidRPr="00FA3BA3" w:rsidRDefault="0004634C" w:rsidP="00FA3BA3">
      <w:pPr>
        <w:pStyle w:val="Odstavecseseznamem"/>
        <w:numPr>
          <w:ilvl w:val="0"/>
          <w:numId w:val="32"/>
        </w:numPr>
        <w:spacing w:after="160" w:line="360" w:lineRule="auto"/>
        <w:jc w:val="both"/>
        <w:rPr>
          <w:b/>
          <w:bCs/>
          <w:sz w:val="52"/>
          <w:szCs w:val="52"/>
        </w:rPr>
      </w:pPr>
      <w:r w:rsidRPr="00FA3BA3">
        <w:rPr>
          <w:b/>
          <w:bCs/>
          <w:sz w:val="52"/>
          <w:szCs w:val="52"/>
        </w:rPr>
        <w:t>KLAVÍRNÍ ÚTERÝ V</w:t>
      </w:r>
      <w:r w:rsidR="00F21375" w:rsidRPr="00FA3BA3">
        <w:rPr>
          <w:b/>
          <w:bCs/>
          <w:sz w:val="52"/>
          <w:szCs w:val="52"/>
        </w:rPr>
        <w:t> </w:t>
      </w:r>
      <w:r w:rsidRPr="00FA3BA3">
        <w:rPr>
          <w:b/>
          <w:bCs/>
          <w:sz w:val="52"/>
          <w:szCs w:val="52"/>
        </w:rPr>
        <w:t>POKLA</w:t>
      </w:r>
      <w:r w:rsidR="00B002AF" w:rsidRPr="00FA3BA3">
        <w:rPr>
          <w:b/>
          <w:bCs/>
          <w:sz w:val="52"/>
          <w:szCs w:val="52"/>
        </w:rPr>
        <w:t>DU</w:t>
      </w:r>
    </w:p>
    <w:p w14:paraId="1B2602D9" w14:textId="2700CFC1" w:rsidR="007157B0" w:rsidRPr="00232C9F" w:rsidRDefault="00FA3BA3" w:rsidP="00FA3BA3">
      <w:pPr>
        <w:spacing w:after="160" w:line="360" w:lineRule="auto"/>
        <w:ind w:left="1080"/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>MINIMALISMUS A JEHO TVÁŘE</w:t>
      </w:r>
      <w:r w:rsidR="000921BA" w:rsidRPr="00232C9F">
        <w:rPr>
          <w:sz w:val="44"/>
          <w:szCs w:val="44"/>
        </w:rPr>
        <w:t xml:space="preserve"> </w:t>
      </w:r>
    </w:p>
    <w:p w14:paraId="0DF2C874" w14:textId="5E39737C" w:rsidR="003915D2" w:rsidRDefault="000921BA" w:rsidP="003915D2">
      <w:pPr>
        <w:ind w:left="708" w:firstLine="156"/>
        <w:rPr>
          <w:b/>
          <w:i/>
          <w:iCs/>
          <w:sz w:val="32"/>
          <w:szCs w:val="32"/>
        </w:rPr>
      </w:pPr>
      <w:r w:rsidRPr="003915D2">
        <w:rPr>
          <w:i/>
          <w:iCs/>
          <w:sz w:val="32"/>
          <w:szCs w:val="32"/>
        </w:rPr>
        <w:t xml:space="preserve">Úterý </w:t>
      </w:r>
      <w:r w:rsidR="00C01FA5" w:rsidRPr="003915D2">
        <w:rPr>
          <w:i/>
          <w:iCs/>
          <w:sz w:val="32"/>
          <w:szCs w:val="32"/>
        </w:rPr>
        <w:t>2</w:t>
      </w:r>
      <w:r w:rsidR="003915D2" w:rsidRPr="003915D2">
        <w:rPr>
          <w:i/>
          <w:iCs/>
          <w:sz w:val="32"/>
          <w:szCs w:val="32"/>
        </w:rPr>
        <w:t>5</w:t>
      </w:r>
      <w:r w:rsidRPr="003915D2">
        <w:rPr>
          <w:i/>
          <w:iCs/>
          <w:sz w:val="32"/>
          <w:szCs w:val="32"/>
        </w:rPr>
        <w:t>.</w:t>
      </w:r>
      <w:r w:rsidR="006D4A83" w:rsidRPr="003915D2">
        <w:rPr>
          <w:i/>
          <w:iCs/>
          <w:sz w:val="32"/>
          <w:szCs w:val="32"/>
        </w:rPr>
        <w:t xml:space="preserve"> </w:t>
      </w:r>
      <w:r w:rsidR="00FA3BA3">
        <w:rPr>
          <w:i/>
          <w:iCs/>
          <w:sz w:val="32"/>
          <w:szCs w:val="32"/>
        </w:rPr>
        <w:t>března</w:t>
      </w:r>
      <w:r w:rsidRPr="003915D2">
        <w:rPr>
          <w:i/>
          <w:iCs/>
          <w:sz w:val="32"/>
          <w:szCs w:val="32"/>
        </w:rPr>
        <w:t xml:space="preserve"> 202</w:t>
      </w:r>
      <w:r w:rsidR="00232C9F" w:rsidRPr="003915D2">
        <w:rPr>
          <w:i/>
          <w:iCs/>
          <w:sz w:val="32"/>
          <w:szCs w:val="32"/>
        </w:rPr>
        <w:t>5</w:t>
      </w:r>
      <w:r w:rsidRPr="003915D2">
        <w:rPr>
          <w:i/>
          <w:iCs/>
          <w:sz w:val="32"/>
          <w:szCs w:val="32"/>
        </w:rPr>
        <w:t>, 11 hodin, Divadelní sál DK Poklad</w:t>
      </w:r>
      <w:r w:rsidRPr="003915D2">
        <w:rPr>
          <w:b/>
          <w:i/>
          <w:iCs/>
          <w:sz w:val="32"/>
          <w:szCs w:val="32"/>
        </w:rPr>
        <w:t xml:space="preserve">    </w:t>
      </w:r>
    </w:p>
    <w:p w14:paraId="25FF9D45" w14:textId="3AC93AAA" w:rsidR="003915D2" w:rsidRDefault="00050732" w:rsidP="003915D2">
      <w:pPr>
        <w:ind w:left="708" w:firstLine="156"/>
        <w:rPr>
          <w:b/>
          <w:i/>
          <w:iCs/>
          <w:sz w:val="32"/>
          <w:szCs w:val="32"/>
        </w:rPr>
      </w:pPr>
      <w:r w:rsidRPr="003915D2">
        <w:rPr>
          <w:i/>
          <w:iCs/>
          <w:kern w:val="2"/>
          <w:lang w:eastAsia="en-US"/>
        </w:rPr>
        <w:br/>
      </w:r>
    </w:p>
    <w:p w14:paraId="27587BA1" w14:textId="38AB15D4" w:rsidR="00FA3BA3" w:rsidRDefault="00FA3BA3" w:rsidP="00FA3BA3">
      <w:pPr>
        <w:rPr>
          <w:i/>
          <w:iCs/>
        </w:rPr>
      </w:pPr>
    </w:p>
    <w:p w14:paraId="31EC0F0A" w14:textId="5E137B6F" w:rsidR="00FA3BA3" w:rsidRDefault="00FA3BA3" w:rsidP="00FA3BA3">
      <w:pPr>
        <w:rPr>
          <w:sz w:val="28"/>
          <w:szCs w:val="28"/>
        </w:rPr>
      </w:pPr>
      <w:r>
        <w:rPr>
          <w:sz w:val="28"/>
          <w:szCs w:val="28"/>
        </w:rPr>
        <w:t xml:space="preserve">1/ </w:t>
      </w:r>
      <w:proofErr w:type="spellStart"/>
      <w:r w:rsidRPr="00FA3BA3">
        <w:rPr>
          <w:sz w:val="28"/>
          <w:szCs w:val="28"/>
        </w:rPr>
        <w:t>Erkki</w:t>
      </w:r>
      <w:proofErr w:type="spellEnd"/>
      <w:r w:rsidRPr="00FA3BA3">
        <w:rPr>
          <w:sz w:val="28"/>
          <w:szCs w:val="28"/>
        </w:rPr>
        <w:t xml:space="preserve">-Sven </w:t>
      </w:r>
      <w:proofErr w:type="spellStart"/>
      <w:r w:rsidRPr="00FA3BA3">
        <w:rPr>
          <w:sz w:val="28"/>
          <w:szCs w:val="28"/>
        </w:rPr>
        <w:t>Tüür</w:t>
      </w:r>
      <w:proofErr w:type="spellEnd"/>
      <w:r w:rsidRPr="00FA3BA3">
        <w:rPr>
          <w:sz w:val="28"/>
          <w:szCs w:val="28"/>
        </w:rPr>
        <w:t xml:space="preserve"> </w:t>
      </w:r>
      <w:r w:rsidRPr="00FA3BA3">
        <w:rPr>
          <w:sz w:val="28"/>
          <w:szCs w:val="28"/>
        </w:rPr>
        <w:t>(*1959)</w:t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 xml:space="preserve">Piano </w:t>
      </w:r>
      <w:proofErr w:type="spellStart"/>
      <w:r w:rsidRPr="00FA3BA3">
        <w:rPr>
          <w:sz w:val="28"/>
          <w:szCs w:val="28"/>
        </w:rPr>
        <w:t>Sonata</w:t>
      </w:r>
      <w:proofErr w:type="spellEnd"/>
      <w:r w:rsidRPr="00FA3BA3">
        <w:rPr>
          <w:sz w:val="28"/>
          <w:szCs w:val="28"/>
        </w:rPr>
        <w:t xml:space="preserve"> (1985) </w:t>
      </w:r>
    </w:p>
    <w:p w14:paraId="2C733C79" w14:textId="5BE3BE0E" w:rsidR="00FA3BA3" w:rsidRDefault="00FA3BA3" w:rsidP="00FA3BA3">
      <w:pPr>
        <w:rPr>
          <w:sz w:val="28"/>
          <w:szCs w:val="28"/>
        </w:rPr>
      </w:pPr>
    </w:p>
    <w:p w14:paraId="4AFEFF98" w14:textId="33A04243" w:rsidR="00FA3BA3" w:rsidRDefault="00FA3BA3" w:rsidP="00FA3BA3">
      <w:pPr>
        <w:rPr>
          <w:sz w:val="28"/>
          <w:szCs w:val="28"/>
        </w:rPr>
      </w:pPr>
    </w:p>
    <w:p w14:paraId="261AC83A" w14:textId="77777777" w:rsidR="00FA3BA3" w:rsidRPr="00FA3BA3" w:rsidRDefault="00FA3BA3" w:rsidP="00FA3BA3">
      <w:pPr>
        <w:rPr>
          <w:sz w:val="28"/>
          <w:szCs w:val="28"/>
        </w:rPr>
      </w:pPr>
    </w:p>
    <w:p w14:paraId="4809AE20" w14:textId="6C802246" w:rsidR="00FA3BA3" w:rsidRDefault="00FA3BA3" w:rsidP="00FA3BA3">
      <w:pPr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 w:rsidRPr="00FA3BA3">
        <w:rPr>
          <w:sz w:val="28"/>
          <w:szCs w:val="28"/>
        </w:rPr>
        <w:t xml:space="preserve">Adrián </w:t>
      </w:r>
      <w:proofErr w:type="spellStart"/>
      <w:r w:rsidRPr="00FA3BA3">
        <w:rPr>
          <w:sz w:val="28"/>
          <w:szCs w:val="28"/>
        </w:rPr>
        <w:t>Demoč</w:t>
      </w:r>
      <w:proofErr w:type="spellEnd"/>
      <w:r w:rsidRPr="00FA3BA3">
        <w:rPr>
          <w:sz w:val="28"/>
          <w:szCs w:val="28"/>
        </w:rPr>
        <w:t xml:space="preserve"> (*19</w:t>
      </w:r>
      <w:r w:rsidRPr="00FA3BA3">
        <w:rPr>
          <w:sz w:val="28"/>
          <w:szCs w:val="28"/>
        </w:rPr>
        <w:t>85</w:t>
      </w:r>
      <w:r w:rsidRPr="00FA3BA3">
        <w:rPr>
          <w:sz w:val="28"/>
          <w:szCs w:val="28"/>
        </w:rPr>
        <w:t>)</w:t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 xml:space="preserve">A Luca </w:t>
      </w:r>
      <w:proofErr w:type="spellStart"/>
      <w:r w:rsidRPr="00FA3BA3">
        <w:rPr>
          <w:sz w:val="28"/>
          <w:szCs w:val="28"/>
        </w:rPr>
        <w:t>Marenzio</w:t>
      </w:r>
      <w:proofErr w:type="spellEnd"/>
      <w:r w:rsidRPr="00FA3BA3">
        <w:rPr>
          <w:sz w:val="28"/>
          <w:szCs w:val="28"/>
        </w:rPr>
        <w:t xml:space="preserve"> II (2018)</w:t>
      </w:r>
    </w:p>
    <w:p w14:paraId="0AAFC308" w14:textId="13D9B717" w:rsidR="00FA3BA3" w:rsidRDefault="00FA3BA3" w:rsidP="00FA3BA3">
      <w:pPr>
        <w:rPr>
          <w:sz w:val="28"/>
          <w:szCs w:val="28"/>
        </w:rPr>
      </w:pPr>
    </w:p>
    <w:p w14:paraId="2251B524" w14:textId="339EDA01" w:rsidR="00FA3BA3" w:rsidRDefault="00FA3BA3" w:rsidP="00FA3BA3">
      <w:pPr>
        <w:rPr>
          <w:sz w:val="28"/>
          <w:szCs w:val="28"/>
        </w:rPr>
      </w:pPr>
    </w:p>
    <w:p w14:paraId="701E2D7B" w14:textId="77777777" w:rsidR="00FA3BA3" w:rsidRPr="00FA3BA3" w:rsidRDefault="00FA3BA3" w:rsidP="00FA3BA3">
      <w:pPr>
        <w:rPr>
          <w:sz w:val="28"/>
          <w:szCs w:val="28"/>
        </w:rPr>
      </w:pPr>
    </w:p>
    <w:p w14:paraId="3669E402" w14:textId="0A8C954D" w:rsidR="00FA3BA3" w:rsidRPr="00FA3BA3" w:rsidRDefault="00FA3BA3" w:rsidP="00FA3BA3">
      <w:pPr>
        <w:rPr>
          <w:sz w:val="28"/>
          <w:szCs w:val="28"/>
        </w:rPr>
      </w:pPr>
      <w:r>
        <w:rPr>
          <w:sz w:val="28"/>
          <w:szCs w:val="28"/>
        </w:rPr>
        <w:t xml:space="preserve">3/ </w:t>
      </w:r>
      <w:r w:rsidRPr="00FA3BA3">
        <w:rPr>
          <w:sz w:val="28"/>
          <w:szCs w:val="28"/>
        </w:rPr>
        <w:t xml:space="preserve">John Adams </w:t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>(*19</w:t>
      </w:r>
      <w:r w:rsidRPr="00FA3BA3">
        <w:rPr>
          <w:sz w:val="28"/>
          <w:szCs w:val="28"/>
        </w:rPr>
        <w:t>47</w:t>
      </w:r>
      <w:r w:rsidRPr="00FA3BA3">
        <w:rPr>
          <w:sz w:val="28"/>
          <w:szCs w:val="28"/>
        </w:rPr>
        <w:t>)</w:t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r w:rsidRPr="00FA3BA3">
        <w:rPr>
          <w:sz w:val="28"/>
          <w:szCs w:val="28"/>
        </w:rPr>
        <w:tab/>
      </w:r>
      <w:proofErr w:type="spellStart"/>
      <w:r w:rsidRPr="00FA3BA3">
        <w:rPr>
          <w:sz w:val="28"/>
          <w:szCs w:val="28"/>
        </w:rPr>
        <w:t>Phrygian</w:t>
      </w:r>
      <w:proofErr w:type="spellEnd"/>
      <w:r w:rsidRPr="00FA3BA3">
        <w:rPr>
          <w:sz w:val="28"/>
          <w:szCs w:val="28"/>
        </w:rPr>
        <w:t> Gates (1977)</w:t>
      </w:r>
    </w:p>
    <w:p w14:paraId="16712C73" w14:textId="77777777" w:rsidR="00FA3BA3" w:rsidRPr="00FA3BA3" w:rsidRDefault="00FA3BA3" w:rsidP="00FA3BA3">
      <w:pPr>
        <w:rPr>
          <w:i/>
          <w:iCs/>
        </w:rPr>
      </w:pPr>
    </w:p>
    <w:p w14:paraId="69F444DA" w14:textId="5B026085" w:rsidR="003915D2" w:rsidRDefault="003915D2" w:rsidP="003915D2">
      <w:pPr>
        <w:contextualSpacing/>
        <w:rPr>
          <w:i/>
          <w:iCs/>
        </w:rPr>
      </w:pPr>
    </w:p>
    <w:p w14:paraId="6A25CD84" w14:textId="0AB807A4" w:rsidR="000D294D" w:rsidRPr="00A777F7" w:rsidRDefault="000D294D" w:rsidP="000D294D">
      <w:pPr>
        <w:spacing w:line="360" w:lineRule="auto"/>
        <w:contextualSpacing/>
        <w:rPr>
          <w:kern w:val="2"/>
          <w:sz w:val="40"/>
          <w:szCs w:val="40"/>
          <w:lang w:eastAsia="en-US"/>
        </w:rPr>
      </w:pPr>
    </w:p>
    <w:p w14:paraId="6D63290A" w14:textId="6BC5FE79" w:rsidR="000D294D" w:rsidRDefault="00FA3BA3" w:rsidP="000D294D">
      <w:pPr>
        <w:pStyle w:val="Bezmezer"/>
        <w:rPr>
          <w:b/>
        </w:rPr>
      </w:pPr>
      <w:r>
        <w:rPr>
          <w:b/>
          <w:sz w:val="40"/>
          <w:szCs w:val="40"/>
        </w:rPr>
        <w:t>Miroslav BEINHAUER</w:t>
      </w:r>
      <w:r w:rsidR="003915D2" w:rsidRPr="00A777F7">
        <w:rPr>
          <w:b/>
          <w:sz w:val="40"/>
          <w:szCs w:val="40"/>
        </w:rPr>
        <w:t xml:space="preserve">    </w:t>
      </w:r>
      <w:r w:rsidR="003915D2" w:rsidRPr="00A777F7">
        <w:rPr>
          <w:b/>
          <w:sz w:val="40"/>
          <w:szCs w:val="40"/>
        </w:rPr>
        <w:tab/>
        <w:t>-- klavír</w:t>
      </w:r>
      <w:r w:rsidR="00542893">
        <w:rPr>
          <w:kern w:val="2"/>
          <w:sz w:val="40"/>
          <w:szCs w:val="40"/>
          <w:lang w:eastAsia="en-US"/>
        </w:rPr>
        <w:br/>
      </w:r>
    </w:p>
    <w:p w14:paraId="45EF718A" w14:textId="77777777" w:rsidR="000D294D" w:rsidRDefault="000D294D" w:rsidP="000D294D">
      <w:pPr>
        <w:pStyle w:val="Bezmezer"/>
        <w:rPr>
          <w:b/>
        </w:rPr>
      </w:pPr>
    </w:p>
    <w:p w14:paraId="702736FF" w14:textId="77777777" w:rsidR="000D294D" w:rsidRDefault="000D294D" w:rsidP="000D294D">
      <w:pPr>
        <w:pStyle w:val="Bezmezer"/>
        <w:rPr>
          <w:b/>
        </w:rPr>
      </w:pPr>
    </w:p>
    <w:p w14:paraId="19F69847" w14:textId="6E871758" w:rsidR="007157B0" w:rsidRPr="00FA3BA3" w:rsidRDefault="007157B0" w:rsidP="00FA3BA3">
      <w:pPr>
        <w:pStyle w:val="Bezmezer"/>
      </w:pPr>
    </w:p>
    <w:p w14:paraId="5DF8291C" w14:textId="77777777" w:rsidR="007157B0" w:rsidRDefault="007157B0" w:rsidP="007D3D60">
      <w:pPr>
        <w:rPr>
          <w:b/>
          <w:i/>
        </w:rPr>
      </w:pPr>
    </w:p>
    <w:p w14:paraId="0B1439B4" w14:textId="053DBBCA" w:rsidR="007D3D60" w:rsidRPr="007D3D60" w:rsidRDefault="007D3D60" w:rsidP="007D3D60">
      <w:pPr>
        <w:rPr>
          <w:b/>
          <w:i/>
        </w:rPr>
      </w:pPr>
      <w:r w:rsidRPr="007D3D60">
        <w:rPr>
          <w:b/>
          <w:i/>
        </w:rPr>
        <w:t>PERLIČKA O HUDEBNÍM NÁSTROJI…</w:t>
      </w:r>
      <w:r w:rsidRPr="007D3D60">
        <w:rPr>
          <w:b/>
          <w:i/>
        </w:rPr>
        <w:br/>
      </w:r>
    </w:p>
    <w:p w14:paraId="5A1B5CD7" w14:textId="34877FEE" w:rsidR="006A2904" w:rsidRDefault="007D3D60" w:rsidP="007D3D60">
      <w:pPr>
        <w:jc w:val="both"/>
      </w:pPr>
      <w:r w:rsidRPr="007D3D60">
        <w:t xml:space="preserve">Klavírní křídlo, které vyrobila legendární americká firma </w:t>
      </w:r>
      <w:proofErr w:type="spellStart"/>
      <w:r w:rsidRPr="007D3D60">
        <w:rPr>
          <w:i/>
          <w:iCs/>
        </w:rPr>
        <w:t>Steinway</w:t>
      </w:r>
      <w:proofErr w:type="spellEnd"/>
      <w:r w:rsidRPr="007D3D60">
        <w:rPr>
          <w:i/>
          <w:iCs/>
        </w:rPr>
        <w:t xml:space="preserve"> &amp; </w:t>
      </w:r>
      <w:proofErr w:type="spellStart"/>
      <w:r w:rsidRPr="007D3D60">
        <w:rPr>
          <w:i/>
          <w:iCs/>
        </w:rPr>
        <w:t>Sons</w:t>
      </w:r>
      <w:proofErr w:type="spellEnd"/>
      <w:r w:rsidRPr="007D3D60">
        <w:t xml:space="preserve">, patří ke skutečným pokladům DK POKLAD. Náš </w:t>
      </w:r>
      <w:proofErr w:type="spellStart"/>
      <w:r w:rsidRPr="007D3D60">
        <w:t>Steinway</w:t>
      </w:r>
      <w:proofErr w:type="spellEnd"/>
      <w:r w:rsidRPr="007D3D60">
        <w:t xml:space="preserve"> byl vyroben v roce 1902 a letos tedy uplynulo úctyhodných 12</w:t>
      </w:r>
      <w:r>
        <w:t>2</w:t>
      </w:r>
      <w:r w:rsidRPr="007D3D60">
        <w:t xml:space="preserve"> let od jeho vzniku. Kromě koncertního cyklu </w:t>
      </w:r>
      <w:r w:rsidRPr="007D3D60">
        <w:rPr>
          <w:i/>
          <w:iCs/>
        </w:rPr>
        <w:t>Klavírní úterky v Pokladu</w:t>
      </w:r>
      <w:r w:rsidRPr="007D3D60">
        <w:t xml:space="preserve"> se naši příznivci a návštěvníci mohou těšit i na další kulturní akce, při kterých bude napříč hudebními žánry tento nádherný historický klavír využit. </w:t>
      </w:r>
    </w:p>
    <w:p w14:paraId="3423B48B" w14:textId="07331F0B" w:rsidR="007157B0" w:rsidRDefault="007157B0" w:rsidP="00160221"/>
    <w:p w14:paraId="30F9D25A" w14:textId="4F97816E" w:rsidR="007157B0" w:rsidRDefault="007157B0" w:rsidP="00160221"/>
    <w:p w14:paraId="024D398C" w14:textId="77777777" w:rsidR="00FA3BA3" w:rsidRDefault="00FA3BA3" w:rsidP="00160221"/>
    <w:p w14:paraId="32F0FA8C" w14:textId="55FB551D" w:rsidR="007D3D60" w:rsidRDefault="003915D2" w:rsidP="007D3D60">
      <w:pPr>
        <w:pStyle w:val="Odstavecseseznamem"/>
        <w:ind w:left="1080"/>
        <w:jc w:val="both"/>
        <w:rPr>
          <w:b/>
          <w:i/>
        </w:rPr>
      </w:pPr>
      <w:r>
        <w:rPr>
          <w:b/>
          <w:i/>
        </w:rPr>
        <w:t>3</w:t>
      </w:r>
      <w:r w:rsidR="00FA3BA3">
        <w:rPr>
          <w:b/>
          <w:i/>
        </w:rPr>
        <w:t>1</w:t>
      </w:r>
      <w:r w:rsidR="007D3D60">
        <w:rPr>
          <w:b/>
          <w:i/>
        </w:rPr>
        <w:t>.</w:t>
      </w:r>
      <w:r w:rsidR="007D3D60" w:rsidRPr="00A61FC7">
        <w:rPr>
          <w:b/>
          <w:i/>
        </w:rPr>
        <w:t xml:space="preserve">edice koncertního cyklu se uskuteční v ÚTERÝ </w:t>
      </w:r>
      <w:r w:rsidR="00232C9F">
        <w:rPr>
          <w:b/>
          <w:i/>
        </w:rPr>
        <w:t>2</w:t>
      </w:r>
      <w:r w:rsidR="00FA3BA3">
        <w:rPr>
          <w:b/>
          <w:i/>
        </w:rPr>
        <w:t>9. DUBNA 2025</w:t>
      </w:r>
      <w:r w:rsidR="007D3D60" w:rsidRPr="00A61FC7">
        <w:rPr>
          <w:b/>
          <w:i/>
        </w:rPr>
        <w:t xml:space="preserve"> </w:t>
      </w:r>
    </w:p>
    <w:p w14:paraId="61C89DB5" w14:textId="77777777" w:rsidR="007D3D60" w:rsidRDefault="007D3D60" w:rsidP="007D3D60">
      <w:pPr>
        <w:pStyle w:val="Odstavecseseznamem"/>
        <w:ind w:left="1080"/>
        <w:jc w:val="both"/>
        <w:rPr>
          <w:b/>
          <w:i/>
        </w:rPr>
      </w:pPr>
    </w:p>
    <w:p w14:paraId="68570237" w14:textId="450DCFBD" w:rsidR="007D3D60" w:rsidRPr="006D4A83" w:rsidRDefault="002B07A1" w:rsidP="002B07A1">
      <w:pPr>
        <w:jc w:val="both"/>
        <w:rPr>
          <w:b/>
          <w:i/>
          <w:sz w:val="32"/>
          <w:szCs w:val="32"/>
        </w:rPr>
      </w:pPr>
      <w:r>
        <w:rPr>
          <w:b/>
          <w:i/>
        </w:rPr>
        <w:t xml:space="preserve">     </w:t>
      </w:r>
      <w:r w:rsidRPr="006D4A83">
        <w:rPr>
          <w:b/>
          <w:i/>
          <w:sz w:val="32"/>
          <w:szCs w:val="32"/>
        </w:rPr>
        <w:t xml:space="preserve">   </w:t>
      </w:r>
      <w:r w:rsidR="00FA3BA3">
        <w:rPr>
          <w:b/>
          <w:i/>
          <w:sz w:val="32"/>
          <w:szCs w:val="32"/>
        </w:rPr>
        <w:t xml:space="preserve">   </w:t>
      </w:r>
      <w:r w:rsidR="00232C9F">
        <w:rPr>
          <w:b/>
          <w:i/>
          <w:sz w:val="32"/>
          <w:szCs w:val="32"/>
        </w:rPr>
        <w:t xml:space="preserve">   </w:t>
      </w:r>
      <w:r w:rsidR="00FA3BA3">
        <w:rPr>
          <w:b/>
          <w:i/>
          <w:sz w:val="32"/>
          <w:szCs w:val="32"/>
        </w:rPr>
        <w:t>JAZZOVÁ HODINKA S VLASTIMILEM ŠMÍDOU</w:t>
      </w:r>
    </w:p>
    <w:p w14:paraId="6CFCF389" w14:textId="77777777" w:rsidR="007D3D60" w:rsidRDefault="007D3D60" w:rsidP="007D3D60">
      <w:pPr>
        <w:pStyle w:val="Odstavecseseznamem"/>
        <w:ind w:left="1080"/>
        <w:jc w:val="both"/>
        <w:rPr>
          <w:b/>
          <w:i/>
        </w:rPr>
      </w:pPr>
    </w:p>
    <w:p w14:paraId="4E3B0C57" w14:textId="1981BC96" w:rsidR="00FA3BA3" w:rsidRPr="00FA3BA3" w:rsidRDefault="002B07A1" w:rsidP="00FA3BA3">
      <w:r>
        <w:t xml:space="preserve">   </w:t>
      </w:r>
      <w:r w:rsidR="006D4A83">
        <w:tab/>
      </w:r>
      <w:r w:rsidR="003915D2">
        <w:tab/>
        <w:t xml:space="preserve">       </w:t>
      </w:r>
      <w:r w:rsidR="00FA3BA3">
        <w:tab/>
      </w:r>
      <w:r w:rsidR="00FA3BA3">
        <w:tab/>
      </w:r>
      <w:r w:rsidR="00232C9F">
        <w:t xml:space="preserve"> </w:t>
      </w:r>
      <w:r w:rsidR="00FA3BA3">
        <w:t>Vlastimil ŠMÍDA</w:t>
      </w:r>
      <w:r w:rsidR="007D3D60">
        <w:tab/>
        <w:t xml:space="preserve">-- </w:t>
      </w:r>
      <w:r w:rsidR="006D4A83">
        <w:t>klavír</w:t>
      </w:r>
    </w:p>
    <w:p w14:paraId="4810C883" w14:textId="03C94D85" w:rsidR="00FA3BA3" w:rsidRPr="00FA3BA3" w:rsidRDefault="00FA3BA3" w:rsidP="00FA3BA3">
      <w:pPr>
        <w:shd w:val="clear" w:color="auto" w:fill="222222"/>
        <w:spacing w:after="360"/>
        <w:jc w:val="both"/>
        <w:rPr>
          <w:sz w:val="32"/>
          <w:szCs w:val="32"/>
        </w:rPr>
      </w:pPr>
      <w:r w:rsidRPr="00FA3BA3">
        <w:rPr>
          <w:b/>
          <w:bCs/>
          <w:color w:val="F2F2F2" w:themeColor="background1" w:themeShade="F2"/>
          <w:sz w:val="32"/>
          <w:szCs w:val="32"/>
        </w:rPr>
        <w:lastRenderedPageBreak/>
        <w:t xml:space="preserve">Miroslav </w:t>
      </w:r>
      <w:proofErr w:type="spellStart"/>
      <w:r w:rsidRPr="00FA3BA3">
        <w:rPr>
          <w:b/>
          <w:bCs/>
          <w:color w:val="F2F2F2" w:themeColor="background1" w:themeShade="F2"/>
          <w:sz w:val="32"/>
          <w:szCs w:val="32"/>
        </w:rPr>
        <w:t>Beinhauer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(*1993) se jakožto klavírista a hráč na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šestinotónové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harmonium zaměřuje na soudobou hudbu a hudbu 20. století. Spolupracuje se skladateli jako např.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Phill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Niblock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Klaus Lang, Bernhard Lang, Georg Friedrich Haas, Marc Sabat, Adrián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Demoč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nebo Petr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Bakla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zúčastnil se festivalů v Evropě i USA jako např.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musikprotokoll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Sound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Plasma Festival, Struny podzimu, Ostravské dny, Moravský podzim, Janáček Brno, Hudební fórum Hradec Králové,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MusicOlomouc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Festival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Konvergencie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MicroFest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nebo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Gentse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Feesten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a vystoupil s orchestry a ansámbly včetně PKF – Prague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Philharmonia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Filharmonie Brno, Janáčkovy Filharmonie Ostrava, Filharmonie Hradec Králové, Moravské filharmonie Olomouc, Brno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Contemporary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Orchestra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S.E.M Ensemble, Ensemble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for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New Music Tallinn, Kubínova kvarteta, Prague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Quiet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Music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Collective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nebo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String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Noise</w:t>
      </w:r>
      <w:proofErr w:type="spellEnd"/>
      <w:r w:rsidRPr="00FA3BA3">
        <w:rPr>
          <w:color w:val="F2F2F2" w:themeColor="background1" w:themeShade="F2"/>
          <w:sz w:val="32"/>
          <w:szCs w:val="32"/>
        </w:rPr>
        <w:t>. Mezi jeho významná provedení patří </w:t>
      </w:r>
      <w:r w:rsidRPr="00FA3BA3">
        <w:rPr>
          <w:i/>
          <w:iCs/>
          <w:color w:val="F2F2F2" w:themeColor="background1" w:themeShade="F2"/>
          <w:sz w:val="32"/>
          <w:szCs w:val="32"/>
        </w:rPr>
        <w:t>Klavírní koncert č. 2</w:t>
      </w:r>
      <w:r w:rsidRPr="00FA3BA3">
        <w:rPr>
          <w:color w:val="F2F2F2" w:themeColor="background1" w:themeShade="F2"/>
          <w:sz w:val="32"/>
          <w:szCs w:val="32"/>
        </w:rPr>
        <w:t> 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Magnuse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Lindberga (dirigent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Heiko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Mathias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Förster</w:t>
      </w:r>
      <w:proofErr w:type="spellEnd"/>
      <w:r w:rsidRPr="00FA3BA3">
        <w:rPr>
          <w:color w:val="F2F2F2" w:themeColor="background1" w:themeShade="F2"/>
          <w:sz w:val="32"/>
          <w:szCs w:val="32"/>
        </w:rPr>
        <w:t>), Klavírní koncert </w:t>
      </w:r>
      <w:r w:rsidRPr="00FA3BA3">
        <w:rPr>
          <w:i/>
          <w:iCs/>
          <w:color w:val="F2F2F2" w:themeColor="background1" w:themeShade="F2"/>
          <w:sz w:val="32"/>
          <w:szCs w:val="32"/>
        </w:rPr>
        <w:t>„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Must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the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Devil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Have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 xml:space="preserve"> All 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the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Good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Tunes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>?“</w:t>
      </w:r>
      <w:r w:rsidRPr="00FA3BA3">
        <w:rPr>
          <w:color w:val="F2F2F2" w:themeColor="background1" w:themeShade="F2"/>
          <w:sz w:val="32"/>
          <w:szCs w:val="32"/>
        </w:rPr>
        <w:t> Johna Adamse (dirigent Andreas Sebastian Weiser) nebo </w:t>
      </w:r>
      <w:r w:rsidRPr="00FA3BA3">
        <w:rPr>
          <w:i/>
          <w:iCs/>
          <w:color w:val="F2F2F2" w:themeColor="background1" w:themeShade="F2"/>
          <w:sz w:val="32"/>
          <w:szCs w:val="32"/>
        </w:rPr>
        <w:t>Klavírní koncert</w:t>
      </w:r>
      <w:r w:rsidRPr="00FA3BA3">
        <w:rPr>
          <w:color w:val="F2F2F2" w:themeColor="background1" w:themeShade="F2"/>
          <w:sz w:val="32"/>
          <w:szCs w:val="32"/>
        </w:rPr>
        <w:t> Esa-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Pekky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Salonena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(dirigent Marko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Ivanović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).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Beinhauer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je také vyhledávaným komorním hráčem, je členem Ostravské Bandy (spolupráce s dirigenty jako Bruno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Ferrandis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Johannes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Kalitzke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Petr Kotík, Jiří Rožeň nebo Owen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Underhill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). V poslední letech se podílel několika studiových nahrávkách včetně CD se skladbami Petra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Bakly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Adriána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Demoče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a Milana Knížáka či dvou CD se skladbami pro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šestinotónové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harmonium. Pravidelně také natáčí pro Český rozhlas.</w:t>
      </w:r>
      <w:r w:rsidRPr="00FA3BA3">
        <w:rPr>
          <w:color w:val="F2F2F2" w:themeColor="background1" w:themeShade="F2"/>
          <w:sz w:val="32"/>
          <w:szCs w:val="32"/>
        </w:rPr>
        <w:t xml:space="preserve"> </w:t>
      </w:r>
      <w:r w:rsidRPr="00FA3BA3">
        <w:rPr>
          <w:color w:val="F2F2F2" w:themeColor="background1" w:themeShade="F2"/>
          <w:sz w:val="32"/>
          <w:szCs w:val="32"/>
        </w:rPr>
        <w:t xml:space="preserve">Miroslav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Beinhauer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je jediným na světě, kdo dokáže hrát na unikátní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šestinotónové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harmonium Aloise Háby. Jeho zájem o tento nástroj začal v roce 2018 premiérou Hábovy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šestinotónové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opery </w:t>
      </w:r>
      <w:r w:rsidRPr="00FA3BA3">
        <w:rPr>
          <w:i/>
          <w:iCs/>
          <w:color w:val="F2F2F2" w:themeColor="background1" w:themeShade="F2"/>
          <w:sz w:val="32"/>
          <w:szCs w:val="32"/>
        </w:rPr>
        <w:t>Přijď království Tvé</w:t>
      </w:r>
      <w:r w:rsidRPr="00FA3BA3">
        <w:rPr>
          <w:color w:val="F2F2F2" w:themeColor="background1" w:themeShade="F2"/>
          <w:sz w:val="32"/>
          <w:szCs w:val="32"/>
        </w:rPr>
        <w:t>, pokračoval premiérovým nastudováním a nahráním jediného sólového opusu pro tento nástroj – </w:t>
      </w:r>
      <w:r w:rsidRPr="00FA3BA3">
        <w:rPr>
          <w:i/>
          <w:iCs/>
          <w:color w:val="F2F2F2" w:themeColor="background1" w:themeShade="F2"/>
          <w:sz w:val="32"/>
          <w:szCs w:val="32"/>
        </w:rPr>
        <w:t xml:space="preserve">Šest skladeb pro </w:t>
      </w:r>
      <w:proofErr w:type="spellStart"/>
      <w:r w:rsidRPr="00FA3BA3">
        <w:rPr>
          <w:i/>
          <w:iCs/>
          <w:color w:val="F2F2F2" w:themeColor="background1" w:themeShade="F2"/>
          <w:sz w:val="32"/>
          <w:szCs w:val="32"/>
        </w:rPr>
        <w:t>šestinotónové</w:t>
      </w:r>
      <w:proofErr w:type="spellEnd"/>
      <w:r w:rsidRPr="00FA3BA3">
        <w:rPr>
          <w:i/>
          <w:iCs/>
          <w:color w:val="F2F2F2" w:themeColor="background1" w:themeShade="F2"/>
          <w:sz w:val="32"/>
          <w:szCs w:val="32"/>
        </w:rPr>
        <w:t xml:space="preserve"> harmonium op. 37</w:t>
      </w:r>
      <w:r w:rsidRPr="00FA3BA3">
        <w:rPr>
          <w:color w:val="F2F2F2" w:themeColor="background1" w:themeShade="F2"/>
          <w:sz w:val="32"/>
          <w:szCs w:val="32"/>
        </w:rPr>
        <w:t xml:space="preserve">. Od té doby vzniká nový repertoár pro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šestinotónové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harmonium od skladatelů jako např.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Phill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Niblock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, Bernhard Lang, Klaus Lang, Marc Sabat, Georg Friedrich Haas,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Arash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Yazdani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aj.Miroslav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Beinhauer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studoval na Janáčkově akademii múzických umění v Brně u Heleny Weiser, na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Universität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für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Musik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und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darstellende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Kunst ve Vídni, kde byl jeho profesorem Jan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Jiracek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von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Arnim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a na </w:t>
      </w:r>
      <w:proofErr w:type="spellStart"/>
      <w:r w:rsidRPr="00FA3BA3">
        <w:rPr>
          <w:color w:val="F2F2F2" w:themeColor="background1" w:themeShade="F2"/>
          <w:sz w:val="32"/>
          <w:szCs w:val="32"/>
        </w:rPr>
        <w:t>Royal</w:t>
      </w:r>
      <w:proofErr w:type="spellEnd"/>
      <w:r w:rsidRPr="00FA3BA3">
        <w:rPr>
          <w:color w:val="F2F2F2" w:themeColor="background1" w:themeShade="F2"/>
          <w:sz w:val="32"/>
          <w:szCs w:val="32"/>
        </w:rPr>
        <w:t xml:space="preserve"> </w:t>
      </w:r>
      <w:proofErr w:type="spellStart"/>
      <w:r w:rsidRPr="00FA3BA3">
        <w:rPr>
          <w:sz w:val="32"/>
          <w:szCs w:val="32"/>
        </w:rPr>
        <w:t>Conservatory</w:t>
      </w:r>
      <w:proofErr w:type="spellEnd"/>
      <w:r w:rsidRPr="00FA3BA3">
        <w:rPr>
          <w:sz w:val="32"/>
          <w:szCs w:val="32"/>
        </w:rPr>
        <w:t xml:space="preserve"> v </w:t>
      </w:r>
      <w:proofErr w:type="spellStart"/>
      <w:r w:rsidRPr="00FA3BA3">
        <w:rPr>
          <w:sz w:val="32"/>
          <w:szCs w:val="32"/>
        </w:rPr>
        <w:t>Gentu</w:t>
      </w:r>
      <w:proofErr w:type="spellEnd"/>
      <w:r w:rsidRPr="00FA3BA3">
        <w:rPr>
          <w:sz w:val="32"/>
          <w:szCs w:val="32"/>
        </w:rPr>
        <w:t xml:space="preserve"> u </w:t>
      </w:r>
      <w:proofErr w:type="spellStart"/>
      <w:r w:rsidRPr="00FA3BA3">
        <w:rPr>
          <w:sz w:val="32"/>
          <w:szCs w:val="32"/>
        </w:rPr>
        <w:t>Daana</w:t>
      </w:r>
      <w:proofErr w:type="spellEnd"/>
      <w:r w:rsidRPr="00FA3BA3">
        <w:rPr>
          <w:sz w:val="32"/>
          <w:szCs w:val="32"/>
        </w:rPr>
        <w:t xml:space="preserve"> </w:t>
      </w:r>
      <w:proofErr w:type="spellStart"/>
      <w:r w:rsidRPr="00FA3BA3">
        <w:rPr>
          <w:sz w:val="32"/>
          <w:szCs w:val="32"/>
        </w:rPr>
        <w:t>Vandewalleh</w:t>
      </w:r>
      <w:r w:rsidRPr="00FA3BA3">
        <w:rPr>
          <w:sz w:val="32"/>
          <w:szCs w:val="32"/>
        </w:rPr>
        <w:t>o</w:t>
      </w:r>
      <w:proofErr w:type="spellEnd"/>
      <w:r w:rsidRPr="00FA3BA3">
        <w:rPr>
          <w:sz w:val="32"/>
          <w:szCs w:val="32"/>
        </w:rPr>
        <w:t>.</w:t>
      </w:r>
    </w:p>
    <w:p w14:paraId="75E134C8" w14:textId="77777777" w:rsidR="00FA3BA3" w:rsidRDefault="00FA3BA3" w:rsidP="00232C9F">
      <w:pPr>
        <w:pStyle w:val="gmail-p2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530C5950" w14:textId="1BCB3C63" w:rsidR="00050732" w:rsidRDefault="00050732" w:rsidP="007D3D60">
      <w:pPr>
        <w:pStyle w:val="Odstavecseseznamem"/>
        <w:ind w:left="1080"/>
        <w:jc w:val="both"/>
        <w:rPr>
          <w:b/>
          <w:i/>
        </w:rPr>
      </w:pPr>
    </w:p>
    <w:p w14:paraId="41AC0C9B" w14:textId="77777777" w:rsidR="009B7DA3" w:rsidRPr="00956449" w:rsidRDefault="009B7DA3" w:rsidP="00E427D7">
      <w:pPr>
        <w:spacing w:line="360" w:lineRule="auto"/>
        <w:jc w:val="both"/>
      </w:pPr>
    </w:p>
    <w:sectPr w:rsidR="009B7DA3" w:rsidRPr="00956449" w:rsidSect="0035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2369D"/>
    <w:multiLevelType w:val="hybridMultilevel"/>
    <w:tmpl w:val="C884E22C"/>
    <w:lvl w:ilvl="0" w:tplc="4EB88236">
      <w:start w:val="1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948"/>
    <w:multiLevelType w:val="hybridMultilevel"/>
    <w:tmpl w:val="6E542E76"/>
    <w:lvl w:ilvl="0" w:tplc="A13274E2">
      <w:start w:val="1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52DC"/>
    <w:multiLevelType w:val="hybridMultilevel"/>
    <w:tmpl w:val="EEA4AD36"/>
    <w:lvl w:ilvl="0" w:tplc="414ECB40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abstractNum w:abstractNumId="3" w15:restartNumberingAfterBreak="0">
    <w:nsid w:val="11BD25F3"/>
    <w:multiLevelType w:val="hybridMultilevel"/>
    <w:tmpl w:val="F5660354"/>
    <w:lvl w:ilvl="0" w:tplc="0E4855EE">
      <w:start w:val="1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4515"/>
    <w:multiLevelType w:val="hybridMultilevel"/>
    <w:tmpl w:val="B6A421E4"/>
    <w:lvl w:ilvl="0" w:tplc="A88EDFF8">
      <w:start w:val="26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135261A8"/>
    <w:multiLevelType w:val="hybridMultilevel"/>
    <w:tmpl w:val="39D87440"/>
    <w:lvl w:ilvl="0" w:tplc="AC3299BC">
      <w:start w:val="4"/>
      <w:numFmt w:val="bullet"/>
      <w:lvlText w:val=""/>
      <w:lvlJc w:val="left"/>
      <w:pPr>
        <w:ind w:left="6024" w:hanging="360"/>
      </w:pPr>
      <w:rPr>
        <w:rFonts w:ascii="Wingdings" w:eastAsiaTheme="minorHAns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6" w15:restartNumberingAfterBreak="0">
    <w:nsid w:val="19A61DFA"/>
    <w:multiLevelType w:val="hybridMultilevel"/>
    <w:tmpl w:val="C5D27BCE"/>
    <w:lvl w:ilvl="0" w:tplc="CB76F8F8">
      <w:start w:val="3"/>
      <w:numFmt w:val="bullet"/>
      <w:lvlText w:val="-"/>
      <w:lvlJc w:val="left"/>
      <w:pPr>
        <w:ind w:left="6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7" w15:restartNumberingAfterBreak="0">
    <w:nsid w:val="19F6243C"/>
    <w:multiLevelType w:val="hybridMultilevel"/>
    <w:tmpl w:val="89F050CA"/>
    <w:lvl w:ilvl="0" w:tplc="932C9A5E">
      <w:start w:val="2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9DF"/>
    <w:multiLevelType w:val="hybridMultilevel"/>
    <w:tmpl w:val="97FE6428"/>
    <w:lvl w:ilvl="0" w:tplc="1096A23E">
      <w:start w:val="6"/>
      <w:numFmt w:val="bullet"/>
      <w:lvlText w:val=""/>
      <w:lvlJc w:val="left"/>
      <w:pPr>
        <w:ind w:left="6024" w:hanging="36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1DBA2922"/>
    <w:multiLevelType w:val="multilevel"/>
    <w:tmpl w:val="5742E628"/>
    <w:lvl w:ilvl="0">
      <w:start w:val="3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FDB3C3C"/>
    <w:multiLevelType w:val="hybridMultilevel"/>
    <w:tmpl w:val="8F727C84"/>
    <w:lvl w:ilvl="0" w:tplc="B6FA3182">
      <w:start w:val="16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2B451F21"/>
    <w:multiLevelType w:val="hybridMultilevel"/>
    <w:tmpl w:val="5D6C845C"/>
    <w:lvl w:ilvl="0" w:tplc="82207EEA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34366"/>
    <w:multiLevelType w:val="hybridMultilevel"/>
    <w:tmpl w:val="0A4C5C5A"/>
    <w:lvl w:ilvl="0" w:tplc="796A4540">
      <w:start w:val="2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A3A2B"/>
    <w:multiLevelType w:val="hybridMultilevel"/>
    <w:tmpl w:val="3C980F78"/>
    <w:lvl w:ilvl="0" w:tplc="62AE3C06">
      <w:start w:val="1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3B3B1624"/>
    <w:multiLevelType w:val="hybridMultilevel"/>
    <w:tmpl w:val="E02EC500"/>
    <w:lvl w:ilvl="0" w:tplc="2B2A78C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44EB"/>
    <w:multiLevelType w:val="hybridMultilevel"/>
    <w:tmpl w:val="BFDABC32"/>
    <w:lvl w:ilvl="0" w:tplc="B80C47C4">
      <w:start w:val="1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708F5"/>
    <w:multiLevelType w:val="hybridMultilevel"/>
    <w:tmpl w:val="9CA299F0"/>
    <w:lvl w:ilvl="0" w:tplc="1DDE47D2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05041"/>
    <w:multiLevelType w:val="hybridMultilevel"/>
    <w:tmpl w:val="6F4ADCB2"/>
    <w:lvl w:ilvl="0" w:tplc="EAE61FD4">
      <w:start w:val="2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F10EA"/>
    <w:multiLevelType w:val="hybridMultilevel"/>
    <w:tmpl w:val="EE5853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CD26EB"/>
    <w:multiLevelType w:val="hybridMultilevel"/>
    <w:tmpl w:val="B5C4AA96"/>
    <w:lvl w:ilvl="0" w:tplc="79DED5E2">
      <w:start w:val="2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115F3"/>
    <w:multiLevelType w:val="hybridMultilevel"/>
    <w:tmpl w:val="6D02475C"/>
    <w:lvl w:ilvl="0" w:tplc="C4B0328C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513"/>
    <w:multiLevelType w:val="hybridMultilevel"/>
    <w:tmpl w:val="4D7885DA"/>
    <w:lvl w:ilvl="0" w:tplc="D2A6B45A">
      <w:start w:val="2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87D0F"/>
    <w:multiLevelType w:val="hybridMultilevel"/>
    <w:tmpl w:val="92844168"/>
    <w:lvl w:ilvl="0" w:tplc="0700EF86">
      <w:start w:val="2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C4B42"/>
    <w:multiLevelType w:val="hybridMultilevel"/>
    <w:tmpl w:val="FB64DE9C"/>
    <w:lvl w:ilvl="0" w:tplc="2DC689DA">
      <w:start w:val="29"/>
      <w:numFmt w:val="bullet"/>
      <w:lvlText w:val=""/>
      <w:lvlJc w:val="left"/>
      <w:pPr>
        <w:ind w:left="6384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4" w15:restartNumberingAfterBreak="0">
    <w:nsid w:val="697D24CC"/>
    <w:multiLevelType w:val="hybridMultilevel"/>
    <w:tmpl w:val="71929200"/>
    <w:lvl w:ilvl="0" w:tplc="39E6AEE8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79EC"/>
    <w:multiLevelType w:val="hybridMultilevel"/>
    <w:tmpl w:val="51000096"/>
    <w:lvl w:ilvl="0" w:tplc="5470B572">
      <w:start w:val="2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C69FA"/>
    <w:multiLevelType w:val="hybridMultilevel"/>
    <w:tmpl w:val="A70E7164"/>
    <w:lvl w:ilvl="0" w:tplc="9696A3E2">
      <w:start w:val="3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14544"/>
    <w:multiLevelType w:val="hybridMultilevel"/>
    <w:tmpl w:val="1F4033F6"/>
    <w:lvl w:ilvl="0" w:tplc="AA842670">
      <w:start w:val="2012"/>
      <w:numFmt w:val="decimal"/>
      <w:lvlText w:val="%1"/>
      <w:lvlJc w:val="left"/>
      <w:pPr>
        <w:ind w:left="1284" w:hanging="576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051D75"/>
    <w:multiLevelType w:val="hybridMultilevel"/>
    <w:tmpl w:val="7DDCDF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F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8A0122"/>
    <w:multiLevelType w:val="hybridMultilevel"/>
    <w:tmpl w:val="ADC6F810"/>
    <w:lvl w:ilvl="0" w:tplc="B1D82668">
      <w:start w:val="1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5755B"/>
    <w:multiLevelType w:val="hybridMultilevel"/>
    <w:tmpl w:val="8F66D1A4"/>
    <w:lvl w:ilvl="0" w:tplc="932C62F4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abstractNum w:abstractNumId="31" w15:restartNumberingAfterBreak="0">
    <w:nsid w:val="7A2E138D"/>
    <w:multiLevelType w:val="hybridMultilevel"/>
    <w:tmpl w:val="7876B082"/>
    <w:lvl w:ilvl="0" w:tplc="2A6A6BF0">
      <w:start w:val="2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6"/>
  </w:num>
  <w:num w:numId="5">
    <w:abstractNumId w:val="20"/>
  </w:num>
  <w:num w:numId="6">
    <w:abstractNumId w:val="29"/>
  </w:num>
  <w:num w:numId="7">
    <w:abstractNumId w:val="0"/>
  </w:num>
  <w:num w:numId="8">
    <w:abstractNumId w:val="10"/>
  </w:num>
  <w:num w:numId="9">
    <w:abstractNumId w:val="1"/>
  </w:num>
  <w:num w:numId="10">
    <w:abstractNumId w:val="15"/>
  </w:num>
  <w:num w:numId="11">
    <w:abstractNumId w:val="3"/>
  </w:num>
  <w:num w:numId="12">
    <w:abstractNumId w:val="13"/>
  </w:num>
  <w:num w:numId="13">
    <w:abstractNumId w:val="28"/>
  </w:num>
  <w:num w:numId="14">
    <w:abstractNumId w:val="25"/>
  </w:num>
  <w:num w:numId="15">
    <w:abstractNumId w:val="31"/>
  </w:num>
  <w:num w:numId="16">
    <w:abstractNumId w:val="19"/>
  </w:num>
  <w:num w:numId="17">
    <w:abstractNumId w:val="17"/>
  </w:num>
  <w:num w:numId="18">
    <w:abstractNumId w:val="11"/>
  </w:num>
  <w:num w:numId="19">
    <w:abstractNumId w:val="8"/>
  </w:num>
  <w:num w:numId="20">
    <w:abstractNumId w:val="9"/>
  </w:num>
  <w:num w:numId="21">
    <w:abstractNumId w:val="27"/>
  </w:num>
  <w:num w:numId="22">
    <w:abstractNumId w:val="12"/>
  </w:num>
  <w:num w:numId="23">
    <w:abstractNumId w:val="21"/>
  </w:num>
  <w:num w:numId="24">
    <w:abstractNumId w:val="4"/>
  </w:num>
  <w:num w:numId="25">
    <w:abstractNumId w:val="5"/>
  </w:num>
  <w:num w:numId="26">
    <w:abstractNumId w:val="22"/>
  </w:num>
  <w:num w:numId="27">
    <w:abstractNumId w:val="7"/>
  </w:num>
  <w:num w:numId="28">
    <w:abstractNumId w:val="18"/>
  </w:num>
  <w:num w:numId="29">
    <w:abstractNumId w:val="2"/>
  </w:num>
  <w:num w:numId="30">
    <w:abstractNumId w:val="30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33"/>
    <w:rsid w:val="000363EA"/>
    <w:rsid w:val="00036BDE"/>
    <w:rsid w:val="0004634C"/>
    <w:rsid w:val="00050732"/>
    <w:rsid w:val="0005355F"/>
    <w:rsid w:val="00085869"/>
    <w:rsid w:val="000921BA"/>
    <w:rsid w:val="000D294D"/>
    <w:rsid w:val="000D69F3"/>
    <w:rsid w:val="000E0C05"/>
    <w:rsid w:val="000E5288"/>
    <w:rsid w:val="000E583C"/>
    <w:rsid w:val="00113D13"/>
    <w:rsid w:val="00146630"/>
    <w:rsid w:val="00154DC4"/>
    <w:rsid w:val="00154E2E"/>
    <w:rsid w:val="00160221"/>
    <w:rsid w:val="00175247"/>
    <w:rsid w:val="00182DD2"/>
    <w:rsid w:val="001A432D"/>
    <w:rsid w:val="001B337A"/>
    <w:rsid w:val="001E7009"/>
    <w:rsid w:val="00232C9F"/>
    <w:rsid w:val="00242F45"/>
    <w:rsid w:val="002671D2"/>
    <w:rsid w:val="002738D8"/>
    <w:rsid w:val="002813E9"/>
    <w:rsid w:val="00287101"/>
    <w:rsid w:val="00292FAE"/>
    <w:rsid w:val="0029317E"/>
    <w:rsid w:val="00297F4F"/>
    <w:rsid w:val="002B07A1"/>
    <w:rsid w:val="002B2945"/>
    <w:rsid w:val="002B3508"/>
    <w:rsid w:val="002E68F1"/>
    <w:rsid w:val="00325732"/>
    <w:rsid w:val="00332B0C"/>
    <w:rsid w:val="00340B35"/>
    <w:rsid w:val="00357B2A"/>
    <w:rsid w:val="00366E9B"/>
    <w:rsid w:val="00382142"/>
    <w:rsid w:val="003915D2"/>
    <w:rsid w:val="003B5A33"/>
    <w:rsid w:val="003E61A6"/>
    <w:rsid w:val="003F0049"/>
    <w:rsid w:val="00402D20"/>
    <w:rsid w:val="00492050"/>
    <w:rsid w:val="0049624B"/>
    <w:rsid w:val="004A468B"/>
    <w:rsid w:val="004B2F6A"/>
    <w:rsid w:val="004E75C5"/>
    <w:rsid w:val="00507076"/>
    <w:rsid w:val="00526D8D"/>
    <w:rsid w:val="00533938"/>
    <w:rsid w:val="00542893"/>
    <w:rsid w:val="005464A3"/>
    <w:rsid w:val="005F1D33"/>
    <w:rsid w:val="006011E5"/>
    <w:rsid w:val="006221B3"/>
    <w:rsid w:val="00645433"/>
    <w:rsid w:val="00657CC0"/>
    <w:rsid w:val="006A2904"/>
    <w:rsid w:val="006A468B"/>
    <w:rsid w:val="006B3982"/>
    <w:rsid w:val="006D4A83"/>
    <w:rsid w:val="006D68E5"/>
    <w:rsid w:val="006D7A31"/>
    <w:rsid w:val="006F779F"/>
    <w:rsid w:val="007157B0"/>
    <w:rsid w:val="00754374"/>
    <w:rsid w:val="007A4959"/>
    <w:rsid w:val="007A690F"/>
    <w:rsid w:val="007B101B"/>
    <w:rsid w:val="007D0FCA"/>
    <w:rsid w:val="007D3D60"/>
    <w:rsid w:val="007D4F8E"/>
    <w:rsid w:val="00801BE3"/>
    <w:rsid w:val="0083240C"/>
    <w:rsid w:val="00851A12"/>
    <w:rsid w:val="00852386"/>
    <w:rsid w:val="00865257"/>
    <w:rsid w:val="008720F2"/>
    <w:rsid w:val="00876E7E"/>
    <w:rsid w:val="0087714E"/>
    <w:rsid w:val="00894B81"/>
    <w:rsid w:val="008B0F04"/>
    <w:rsid w:val="008B3C23"/>
    <w:rsid w:val="008E2051"/>
    <w:rsid w:val="0092078D"/>
    <w:rsid w:val="009465A3"/>
    <w:rsid w:val="00956449"/>
    <w:rsid w:val="00980E02"/>
    <w:rsid w:val="00993004"/>
    <w:rsid w:val="009B7DA3"/>
    <w:rsid w:val="009F408F"/>
    <w:rsid w:val="00A0070D"/>
    <w:rsid w:val="00A37158"/>
    <w:rsid w:val="00A43B9F"/>
    <w:rsid w:val="00A61FC7"/>
    <w:rsid w:val="00A661DB"/>
    <w:rsid w:val="00A777F7"/>
    <w:rsid w:val="00A90F18"/>
    <w:rsid w:val="00A92375"/>
    <w:rsid w:val="00B002AF"/>
    <w:rsid w:val="00B12D1C"/>
    <w:rsid w:val="00B17FD3"/>
    <w:rsid w:val="00B560F9"/>
    <w:rsid w:val="00B66B94"/>
    <w:rsid w:val="00BA6EB3"/>
    <w:rsid w:val="00BC0D1C"/>
    <w:rsid w:val="00BD28AF"/>
    <w:rsid w:val="00C01FA5"/>
    <w:rsid w:val="00C2020E"/>
    <w:rsid w:val="00C33305"/>
    <w:rsid w:val="00C33889"/>
    <w:rsid w:val="00C35078"/>
    <w:rsid w:val="00C35C44"/>
    <w:rsid w:val="00C369E1"/>
    <w:rsid w:val="00C40EE9"/>
    <w:rsid w:val="00C44AE3"/>
    <w:rsid w:val="00CB0B2B"/>
    <w:rsid w:val="00CC76DD"/>
    <w:rsid w:val="00CF494E"/>
    <w:rsid w:val="00CF5E7F"/>
    <w:rsid w:val="00D11F9F"/>
    <w:rsid w:val="00D20EEE"/>
    <w:rsid w:val="00D24134"/>
    <w:rsid w:val="00D362E1"/>
    <w:rsid w:val="00D46B80"/>
    <w:rsid w:val="00D62620"/>
    <w:rsid w:val="00D65320"/>
    <w:rsid w:val="00D74DF6"/>
    <w:rsid w:val="00D87CE2"/>
    <w:rsid w:val="00DC225F"/>
    <w:rsid w:val="00DC2857"/>
    <w:rsid w:val="00DD1B63"/>
    <w:rsid w:val="00DD739D"/>
    <w:rsid w:val="00E22F8C"/>
    <w:rsid w:val="00E427D7"/>
    <w:rsid w:val="00E467FD"/>
    <w:rsid w:val="00E57751"/>
    <w:rsid w:val="00E97AEA"/>
    <w:rsid w:val="00EA3C5D"/>
    <w:rsid w:val="00ED3CC1"/>
    <w:rsid w:val="00EE3FB3"/>
    <w:rsid w:val="00EE7DA1"/>
    <w:rsid w:val="00EF1E8E"/>
    <w:rsid w:val="00F034EC"/>
    <w:rsid w:val="00F04E1D"/>
    <w:rsid w:val="00F21375"/>
    <w:rsid w:val="00F247EE"/>
    <w:rsid w:val="00F364F8"/>
    <w:rsid w:val="00F6400F"/>
    <w:rsid w:val="00F83223"/>
    <w:rsid w:val="00FA1CED"/>
    <w:rsid w:val="00FA3BA3"/>
    <w:rsid w:val="00FB1BEB"/>
    <w:rsid w:val="00FD70EA"/>
    <w:rsid w:val="00FF253F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242F"/>
  <w15:chartTrackingRefBased/>
  <w15:docId w15:val="{3AA4F6D5-0A02-3148-AA73-288FA0AD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Segoe UI"/>
        <w:bCs/>
        <w:sz w:val="24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449"/>
    <w:rPr>
      <w:rFonts w:eastAsia="Times New Roman" w:cs="Times New Roman"/>
      <w:bCs w:val="0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A3B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69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69F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921BA"/>
    <w:rPr>
      <w:rFonts w:eastAsia="Times New Roman" w:cs="Times New Roman"/>
      <w:bCs w:val="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324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1">
    <w:name w:val="p1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npsmoodstavce"/>
    <w:rsid w:val="00C01FA5"/>
  </w:style>
  <w:style w:type="character" w:customStyle="1" w:styleId="apple-converted-space">
    <w:name w:val="apple-converted-space"/>
    <w:basedOn w:val="Standardnpsmoodstavce"/>
    <w:rsid w:val="00C01FA5"/>
  </w:style>
  <w:style w:type="character" w:customStyle="1" w:styleId="xs1">
    <w:name w:val="x_s1"/>
    <w:basedOn w:val="Standardnpsmoodstavce"/>
    <w:rsid w:val="002671D2"/>
  </w:style>
  <w:style w:type="paragraph" w:customStyle="1" w:styleId="gmail-p1">
    <w:name w:val="gmail-p1"/>
    <w:basedOn w:val="Normln"/>
    <w:rsid w:val="00232C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2">
    <w:name w:val="gmail-p2"/>
    <w:basedOn w:val="Normln"/>
    <w:rsid w:val="00232C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apple-converted-space">
    <w:name w:val="gmail-apple-converted-space"/>
    <w:basedOn w:val="Standardnpsmoodstavce"/>
    <w:rsid w:val="00232C9F"/>
  </w:style>
  <w:style w:type="character" w:customStyle="1" w:styleId="Nadpis1Char">
    <w:name w:val="Nadpis 1 Char"/>
    <w:basedOn w:val="Standardnpsmoodstavce"/>
    <w:link w:val="Nadpis1"/>
    <w:uiPriority w:val="9"/>
    <w:rsid w:val="00FA3BA3"/>
    <w:rPr>
      <w:rFonts w:eastAsia="Times New Roman" w:cs="Times New Roman"/>
      <w:b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FA3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Tomčala</dc:creator>
  <cp:keywords/>
  <dc:description/>
  <cp:lastModifiedBy>Rokyta Jan</cp:lastModifiedBy>
  <cp:revision>11</cp:revision>
  <cp:lastPrinted>2025-03-25T08:53:00Z</cp:lastPrinted>
  <dcterms:created xsi:type="dcterms:W3CDTF">2025-01-20T09:46:00Z</dcterms:created>
  <dcterms:modified xsi:type="dcterms:W3CDTF">2025-03-25T09:21:00Z</dcterms:modified>
</cp:coreProperties>
</file>