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0" w:after="280"/>
        <w:jc w:val="center"/>
        <w:rPr/>
      </w:pPr>
      <w:r>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mc:AlternateContent>
          <mc:Choice Requires="wps">
            <w:drawing>
              <wp:inline distT="0" distB="0" distL="0" distR="0" wp14:anchorId="317B6F9A">
                <wp:extent cx="3838575" cy="3838575"/>
                <wp:effectExtent l="38100" t="38100" r="104775" b="104775"/>
                <wp:docPr id="1" name="Obrázek 1" descr="Obsah obrázku kresba, klipart, text, ilustrace&#10;&#10;Popis byl vytvořen automaticky"/>
                <a:graphic xmlns:a="http://schemas.openxmlformats.org/drawingml/2006/main">
                  <a:graphicData uri="http://schemas.openxmlformats.org/drawingml/2006/picture">
                    <pic:pic xmlns:pic="http://schemas.openxmlformats.org/drawingml/2006/picture">
                      <pic:nvPicPr>
                        <pic:cNvPr id="2" name="Obrázek 1" descr="Obsah obrázku kresba, klipart, text, ilustrace&#10;&#10;Popis byl vytvořen automaticky"/>
                        <pic:cNvPicPr/>
                      </pic:nvPicPr>
                      <pic:blipFill>
                        <a:blip r:embed="rId2"/>
                        <a:stretch/>
                      </pic:blipFill>
                      <pic:spPr>
                        <a:xfrm>
                          <a:off x="0" y="0"/>
                          <a:ext cx="3838680" cy="3838680"/>
                        </a:xfrm>
                        <a:prstGeom prst="rect">
                          <a:avLst/>
                        </a:prstGeom>
                        <a:ln w="0">
                          <a:noFill/>
                        </a:ln>
                        <a:effectLst>
                          <a:outerShdw algn="tl" blurRad="50760" dir="2700000" dist="37674" rotWithShape="0">
                            <a:srgbClr val="000000">
                              <a:alpha val="40000"/>
                            </a:srgbClr>
                          </a:outerShdw>
                        </a:effectLst>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brázek 1" stroked="f" o:allowincell="f" style="position:absolute;margin-left:0pt;margin-top:-313.55pt;width:302.2pt;height:302.2pt;mso-wrap-style:none;v-text-anchor:middle;mso-position-vertical:top" wp14:anchorId="317B6F9A" type="_x0000_t75">
                <v:imagedata r:id="rId3" o:detectmouseclick="t"/>
                <v:stroke color="#3465a4" joinstyle="round" endcap="flat"/>
                <w10:wrap type="square"/>
              </v:shape>
            </w:pict>
          </mc:Fallback>
        </mc:AlternateConten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A Hard Day´s Night</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All my loving</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And I Love Her</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Baby´s in Black</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Can´t Buy Me Love</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From a Window</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Girl</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Hey Jude</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Honey Pie</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I´m Happy Just to Dance with You</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If I Fell</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Let It Be</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Michelle</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Norwegian Wood</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Penny Lane</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This Boy</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With a Little Help from My Friends</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Yesterday</w:t>
      </w:r>
    </w:p>
    <w:p>
      <w:pPr>
        <w:pStyle w:val="Normal"/>
        <w:rPr>
          <w:rFonts w:ascii="Times New Roman" w:hAnsi="Times New Roman" w:cs="Times New Roman"/>
          <w:b/>
          <w:sz w:val="20"/>
          <w:szCs w:val="20"/>
        </w:rPr>
      </w:pPr>
      <w:r>
        <w:rPr>
          <w:rFonts w:cs="Times New Roman" w:ascii="Times New Roman" w:hAnsi="Times New Roman"/>
          <w:b/>
          <w:sz w:val="20"/>
          <w:szCs w:val="20"/>
        </w:rPr>
      </w:r>
    </w:p>
    <w:p>
      <w:pPr>
        <w:pStyle w:val="Normal"/>
        <w:jc w:val="both"/>
        <w:rPr>
          <w:rFonts w:ascii="Times New Roman" w:hAnsi="Times New Roman" w:cs="Times New Roman"/>
          <w:sz w:val="20"/>
          <w:szCs w:val="20"/>
        </w:rPr>
      </w:pPr>
      <w:r>
        <w:rPr>
          <w:rFonts w:cs="Times New Roman" w:ascii="Times New Roman" w:hAnsi="Times New Roman"/>
          <w:b/>
          <w:sz w:val="20"/>
          <w:szCs w:val="20"/>
        </w:rPr>
        <w:t xml:space="preserve">Milan Bátor </w:t>
      </w:r>
      <w:r>
        <w:rPr>
          <w:rFonts w:cs="Times New Roman" w:ascii="Times New Roman" w:hAnsi="Times New Roman"/>
          <w:sz w:val="20"/>
          <w:szCs w:val="20"/>
        </w:rPr>
        <w:t>(1981)</w:t>
      </w:r>
    </w:p>
    <w:p>
      <w:pPr>
        <w:pStyle w:val="Normal"/>
        <w:jc w:val="both"/>
        <w:rPr>
          <w:rFonts w:ascii="Times New Roman" w:hAnsi="Times New Roman" w:cs="Times New Roman"/>
          <w:sz w:val="20"/>
          <w:szCs w:val="20"/>
        </w:rPr>
      </w:pPr>
      <w:r>
        <w:rPr>
          <w:rFonts w:cs="Times New Roman" w:ascii="Times New Roman" w:hAnsi="Times New Roman"/>
          <w:sz w:val="20"/>
          <w:szCs w:val="20"/>
        </w:rPr>
        <w:t xml:space="preserve">je český kytarista, publicista a pedagog. Narodil se v Opavě, vystudoval Janáčkovu konzervatoř v Ostravě ve třídě profesora O. Gilliga a doktorské studium Hudební teorie a pedagogiky na Ostravské univerzitě. V roce 2020 vydal debutové album s autorskými díly italského skladatele Maria Gangiho, které bylo vřele přijato veřejností i hudební kritikou. Bátor na svůj debut úspěšně navázal novým albem </w:t>
      </w:r>
      <w:r>
        <w:rPr>
          <w:rFonts w:cs="Times New Roman" w:ascii="Times New Roman" w:hAnsi="Times New Roman"/>
          <w:sz w:val="20"/>
          <w:szCs w:val="20"/>
        </w:rPr>
        <w:t xml:space="preserve">I Beatles </w:t>
      </w:r>
      <w:r>
        <w:rPr>
          <w:rFonts w:cs="Times New Roman" w:ascii="Times New Roman" w:hAnsi="Times New Roman"/>
          <w:sz w:val="20"/>
          <w:szCs w:val="20"/>
        </w:rPr>
        <w:t xml:space="preserve">s úpravami písní The Beatles v aranžmá Maria Gangiho. Nahrávka vyšla na výpravném vinylu s grafikou Jury Bosáka a sklidila pozitivní ohlas včetně nominace na Cenu Jantar. Kytaře se Milan věnuje také jako pedagog, aranžér a popularizátor. Jeho úpravy písní Vlasty Redla, Davida Stypky a dalších umělců získaly na YouTube velkou odezvu, srdečně byly hodnoceny také jeho koncerty věnované tvorbě </w:t>
      </w:r>
      <w:r>
        <w:rPr>
          <w:rFonts w:cs="Times New Roman" w:ascii="Times New Roman" w:hAnsi="Times New Roman"/>
          <w:sz w:val="20"/>
          <w:szCs w:val="20"/>
        </w:rPr>
        <w:t>Karla Kryla</w:t>
      </w:r>
      <w:r>
        <w:rPr>
          <w:rFonts w:cs="Times New Roman" w:ascii="Times New Roman" w:hAnsi="Times New Roman"/>
          <w:sz w:val="20"/>
          <w:szCs w:val="20"/>
        </w:rPr>
        <w:t xml:space="preserve">. Milan Bátor se věnuje intenzivně i kulturní publicistice. Spolupracuje dlouhodobě s Českým rozhlasem Vltava, Českým rozhlasem Ostrava a dalšími tuzemskými médii (Klasika Plus, Harmonie, Ostravan.cz, Magazín Patriot, atd.). Je členem odborných porot Cen Thálie, Cen Anděl, </w:t>
      </w:r>
      <w:r>
        <w:rPr>
          <w:rFonts w:cs="Times New Roman" w:ascii="Times New Roman" w:hAnsi="Times New Roman"/>
          <w:sz w:val="20"/>
          <w:szCs w:val="20"/>
        </w:rPr>
        <w:t xml:space="preserve">Cen Jantar </w:t>
      </w:r>
      <w:r>
        <w:rPr>
          <w:rFonts w:cs="Times New Roman" w:ascii="Times New Roman" w:hAnsi="Times New Roman"/>
          <w:sz w:val="20"/>
          <w:szCs w:val="20"/>
        </w:rPr>
        <w:t xml:space="preserve">a bývá zván do porot mezinárodních soutěží.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0"/>
          <w:szCs w:val="20"/>
        </w:rPr>
      </w:pPr>
      <w:r>
        <w:rPr>
          <w:rFonts w:cs="Times New Roman" w:ascii="Times New Roman" w:hAnsi="Times New Roman"/>
          <w:b/>
          <w:sz w:val="20"/>
          <w:szCs w:val="20"/>
        </w:rPr>
        <w:t>Mario Gangi</w:t>
      </w:r>
      <w:r>
        <w:rPr>
          <w:rFonts w:cs="Times New Roman" w:ascii="Times New Roman" w:hAnsi="Times New Roman"/>
          <w:sz w:val="20"/>
          <w:szCs w:val="20"/>
        </w:rPr>
        <w:t xml:space="preserve"> (1923-2010) </w:t>
      </w:r>
    </w:p>
    <w:p>
      <w:pPr>
        <w:pStyle w:val="Normal"/>
        <w:spacing w:before="0" w:after="160"/>
        <w:jc w:val="both"/>
        <w:rPr>
          <w:rFonts w:ascii="Times New Roman" w:hAnsi="Times New Roman" w:cs="Times New Roman"/>
          <w:sz w:val="28"/>
          <w:szCs w:val="28"/>
        </w:rPr>
      </w:pPr>
      <w:r>
        <w:rPr>
          <w:rFonts w:cs="Times New Roman" w:ascii="Times New Roman" w:hAnsi="Times New Roman"/>
          <w:sz w:val="20"/>
          <w:szCs w:val="20"/>
        </w:rPr>
        <w:t>je považován za jednoho z nejvýraznějších kytaristů 20. století. Narodil se v Římě a na konzervatoři vystudoval nejprve hru na kontrabas. Brzy se začal věnovat kytaře a stal se jedním z předních virtuózních umělců, skladatelů a pedagogů své doby. Ve světové premiéře Gangi natočil kytarový koncert Maura Giulianiho a mnoho dalších skladeb. Svá díla mu věnovali přední italští skladatelé Ennio Morricone, Nino Rota a mnozí další. Jako jeden z prvních klasických kytaristů se Gangi věnoval také jazzové a populární hudbě. Jeho autorské skladby jsou naplněny originální fúzí italské zpěvnosti, jazzové harmonie, neoklasické průzračnosti a patří k tomu nejcennějšímu z kytarového repertoáru 20. století. Stoupající oblibu mají také jeho inspirativní kytarové úpravy, které v současném století prožívají velkou</w:t>
      </w:r>
      <w:r>
        <w:rPr>
          <w:rFonts w:cs="Times New Roman" w:ascii="Times New Roman" w:hAnsi="Times New Roman"/>
          <w:sz w:val="24"/>
          <w:szCs w:val="24"/>
        </w:rPr>
        <w:t xml:space="preserve"> </w:t>
      </w:r>
      <w:r>
        <w:rPr>
          <w:rFonts w:cs="Times New Roman" w:ascii="Times New Roman" w:hAnsi="Times New Roman"/>
          <w:sz w:val="20"/>
          <w:szCs w:val="20"/>
        </w:rPr>
        <w:t xml:space="preserve">renesanci. Svědčí o tom především půvabná </w:t>
      </w:r>
      <w:r>
        <w:rPr>
          <w:rFonts w:cs="Times New Roman" w:ascii="Times New Roman" w:hAnsi="Times New Roman"/>
          <w:sz w:val="20"/>
          <w:szCs w:val="20"/>
        </w:rPr>
        <w:t xml:space="preserve">notová </w:t>
      </w:r>
      <w:r>
        <w:rPr>
          <w:rFonts w:cs="Times New Roman" w:ascii="Times New Roman" w:hAnsi="Times New Roman"/>
          <w:sz w:val="20"/>
          <w:szCs w:val="20"/>
        </w:rPr>
        <w:t xml:space="preserve">publikace </w:t>
      </w:r>
      <w:r>
        <w:rPr>
          <w:rFonts w:cs="Times New Roman" w:ascii="Times New Roman" w:hAnsi="Times New Roman"/>
          <w:i/>
          <w:sz w:val="20"/>
          <w:szCs w:val="20"/>
        </w:rPr>
        <w:t>I Beatles</w:t>
      </w:r>
      <w:r>
        <w:rPr>
          <w:rFonts w:cs="Times New Roman" w:ascii="Times New Roman" w:hAnsi="Times New Roman"/>
          <w:sz w:val="20"/>
          <w:szCs w:val="20"/>
        </w:rPr>
        <w:t xml:space="preserve">, v níž Gangi představil svůj osobní „playlist“ Beatles v nádherném jazzově-klasickém instrumentálním aranžmá. Ačkoli Mario Gangi natočil desítky nahrávek, své úpravy Beatles kromě několika živých ukázek (Yesterday, Michelle…) bohužel nenatočil. Nahrávka Milana Bátora tak přináší jeho kytarové umění ve světové premiéře na zvukových nosičích. </w:t>
      </w:r>
    </w:p>
    <w:sectPr>
      <w:type w:val="continuous"/>
      <w:pgSz w:orient="landscape" w:w="16838" w:h="11906"/>
      <w:pgMar w:left="1418" w:right="962" w:gutter="0" w:header="0" w:top="851" w:footer="0" w:bottom="709"/>
      <w:cols w:num="2" w:space="1308"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uiPriority w:val="99"/>
    <w:qFormat/>
    <w:rsid w:val="00d45de8"/>
    <w:rPr/>
  </w:style>
  <w:style w:type="character" w:styleId="ZpatChar" w:customStyle="1">
    <w:name w:val="Zápatí Char"/>
    <w:basedOn w:val="DefaultParagraphFont"/>
    <w:uiPriority w:val="99"/>
    <w:qFormat/>
    <w:rsid w:val="00d45de8"/>
    <w:rPr/>
  </w:style>
  <w:style w:type="paragraph" w:styleId="Nadpis">
    <w:name w:val="Nadpis"/>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NormalWeb">
    <w:name w:val="Normal (Web)"/>
    <w:basedOn w:val="Normal"/>
    <w:uiPriority w:val="99"/>
    <w:semiHidden/>
    <w:unhideWhenUsed/>
    <w:qFormat/>
    <w:rsid w:val="00282b6e"/>
    <w:pPr>
      <w:spacing w:lineRule="auto" w:line="240" w:beforeAutospacing="1" w:afterAutospacing="1"/>
    </w:pPr>
    <w:rPr>
      <w:rFonts w:ascii="Times New Roman" w:hAnsi="Times New Roman" w:eastAsia="Times New Roman" w:cs="Times New Roman"/>
      <w:sz w:val="24"/>
      <w:szCs w:val="24"/>
      <w:lang w:eastAsia="cs-CZ"/>
    </w:rPr>
  </w:style>
  <w:style w:type="paragraph" w:styleId="Zhlavazpat">
    <w:name w:val="Záhlaví a zápatí"/>
    <w:basedOn w:val="Normal"/>
    <w:qFormat/>
    <w:pPr/>
    <w:rPr/>
  </w:style>
  <w:style w:type="paragraph" w:styleId="Header">
    <w:name w:val="header"/>
    <w:basedOn w:val="Normal"/>
    <w:link w:val="ZhlavChar"/>
    <w:uiPriority w:val="99"/>
    <w:unhideWhenUsed/>
    <w:rsid w:val="00d45de8"/>
    <w:pPr>
      <w:tabs>
        <w:tab w:val="clear" w:pos="708"/>
        <w:tab w:val="center" w:pos="4536" w:leader="none"/>
        <w:tab w:val="right" w:pos="9072" w:leader="none"/>
      </w:tabs>
      <w:spacing w:lineRule="auto" w:line="240" w:before="0" w:after="0"/>
    </w:pPr>
    <w:rPr/>
  </w:style>
  <w:style w:type="paragraph" w:styleId="Footer">
    <w:name w:val="footer"/>
    <w:basedOn w:val="Normal"/>
    <w:link w:val="ZpatChar"/>
    <w:uiPriority w:val="99"/>
    <w:unhideWhenUsed/>
    <w:rsid w:val="00d45de8"/>
    <w:pPr>
      <w:tabs>
        <w:tab w:val="clear" w:pos="708"/>
        <w:tab w:val="center" w:pos="4536" w:leader="none"/>
        <w:tab w:val="right" w:pos="9072" w:leader="none"/>
      </w:tabs>
      <w:spacing w:lineRule="auto" w:line="240" w:before="0" w:after="0"/>
    </w:pPr>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29</TotalTime>
  <Application>LibreOffice/24.8.3.1$Windows_X86_64 LibreOffice_project/65412f067af443213e726c93f137ccc85c9a1e06</Application>
  <AppVersion>15.0000</AppVersion>
  <Pages>2</Pages>
  <Words>399</Words>
  <Characters>2266</Characters>
  <CharactersWithSpaces>2646</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2024-03-21T14:13:00Z</dcterms:created>
  <dc:creator>uživatel</dc:creator>
  <dc:description/>
  <dc:language>cs-CZ</dc:language>
  <cp:lastModifiedBy/>
  <cp:lastPrinted>2025-02-21T19:10:59Z</cp:lastPrinted>
  <dcterms:modified xsi:type="dcterms:W3CDTF">2025-02-21T18:48:03Z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