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4E783" w14:textId="4AC64ADC" w:rsidR="00EE5FD6" w:rsidRDefault="00DD0EBF" w:rsidP="00EE5FD6">
      <w:pPr>
        <w:pStyle w:val="Textbody"/>
        <w:spacing w:after="0" w:line="324" w:lineRule="auto"/>
        <w:jc w:val="center"/>
        <w:rPr>
          <w:rFonts w:ascii="Arial" w:hAnsi="Arial"/>
          <w:b/>
          <w:color w:val="000000"/>
          <w:sz w:val="40"/>
          <w:szCs w:val="40"/>
        </w:rPr>
      </w:pPr>
      <w:r>
        <w:rPr>
          <w:rFonts w:ascii="Arial" w:hAnsi="Arial"/>
          <w:b/>
          <w:color w:val="000000"/>
          <w:sz w:val="40"/>
          <w:szCs w:val="40"/>
        </w:rPr>
        <w:t>LITOMĚŘICKÉ SVÁTKY HUDBY 12</w:t>
      </w:r>
      <w:r w:rsidR="00EE5FD6">
        <w:rPr>
          <w:rFonts w:ascii="Arial" w:hAnsi="Arial"/>
          <w:b/>
          <w:color w:val="000000"/>
          <w:sz w:val="40"/>
          <w:szCs w:val="40"/>
        </w:rPr>
        <w:t>. ročník</w:t>
      </w:r>
    </w:p>
    <w:p w14:paraId="30D28766" w14:textId="77777777" w:rsidR="00EE5FD6" w:rsidRDefault="00EE5FD6" w:rsidP="00EE5FD6">
      <w:pPr>
        <w:pStyle w:val="Textbody"/>
        <w:spacing w:after="0" w:line="324" w:lineRule="auto"/>
        <w:jc w:val="center"/>
      </w:pPr>
      <w:r>
        <w:rPr>
          <w:rFonts w:ascii="Arial" w:hAnsi="Arial"/>
          <w:b/>
          <w:bCs/>
          <w:color w:val="000000"/>
          <w:sz w:val="32"/>
          <w:szCs w:val="32"/>
        </w:rPr>
        <w:t>Kostel Všech svatých,</w:t>
      </w:r>
      <w:r>
        <w:rPr>
          <w:rFonts w:ascii="Arial" w:hAnsi="Arial"/>
          <w:b/>
          <w:color w:val="000000"/>
          <w:sz w:val="32"/>
          <w:szCs w:val="32"/>
        </w:rPr>
        <w:t xml:space="preserve"> Litoměřice</w:t>
      </w:r>
    </w:p>
    <w:p w14:paraId="17A122BB" w14:textId="0A538436" w:rsidR="00EE5FD6" w:rsidRDefault="00DD0EBF" w:rsidP="00EE5FD6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Sobota 24. 8. 2024</w:t>
      </w:r>
      <w:r w:rsidR="00EE5FD6">
        <w:rPr>
          <w:rFonts w:ascii="Arial" w:hAnsi="Arial"/>
          <w:b/>
          <w:color w:val="000000"/>
        </w:rPr>
        <w:t>, 19:00</w:t>
      </w:r>
    </w:p>
    <w:p w14:paraId="1BBE2F23" w14:textId="77777777" w:rsidR="00EE5FD6" w:rsidRDefault="00EE5FD6" w:rsidP="00EE5FD6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</w:p>
    <w:p w14:paraId="45872C31" w14:textId="5ED326C4" w:rsidR="00DD0EBF" w:rsidRDefault="006048BF" w:rsidP="00DD0EBF">
      <w:pPr>
        <w:ind w:right="-15"/>
      </w:pPr>
      <w:r>
        <w:t>Václav Hudeček a</w:t>
      </w:r>
      <w:r w:rsidR="00DD0EBF">
        <w:t xml:space="preserve"> Jan Novák</w:t>
      </w:r>
      <w:r w:rsidR="00DD0EBF" w:rsidRPr="002862F3">
        <w:rPr>
          <w:color w:val="FF0000"/>
        </w:rPr>
        <w:t xml:space="preserve"> </w:t>
      </w:r>
      <w:r w:rsidR="00DD0EBF">
        <w:t>– housle</w:t>
      </w:r>
    </w:p>
    <w:p w14:paraId="6DB720AD" w14:textId="77777777" w:rsidR="00DD0EBF" w:rsidRDefault="00DD0EBF" w:rsidP="00DD0EBF">
      <w:pPr>
        <w:ind w:right="-15"/>
      </w:pPr>
      <w:r>
        <w:t>David Pěruška – violoncello</w:t>
      </w:r>
    </w:p>
    <w:p w14:paraId="256D74A0" w14:textId="4B21463E" w:rsidR="00DD0EBF" w:rsidRDefault="00DD0EBF" w:rsidP="00DD0EBF">
      <w:pPr>
        <w:ind w:right="-15"/>
      </w:pPr>
      <w:r>
        <w:t>Helena Hozová – soprán</w:t>
      </w:r>
      <w:r>
        <w:br/>
        <w:t>Barocco sempre giovane</w:t>
      </w:r>
    </w:p>
    <w:p w14:paraId="731FE7A0" w14:textId="77777777" w:rsidR="00DD0EBF" w:rsidRDefault="00DD0EBF" w:rsidP="00DD0EBF">
      <w:pPr>
        <w:ind w:right="-15"/>
      </w:pPr>
    </w:p>
    <w:p w14:paraId="2A05EC99" w14:textId="77777777" w:rsidR="00DD0EBF" w:rsidRPr="006048BF" w:rsidRDefault="00DD0EBF" w:rsidP="00DD0EBF">
      <w:pPr>
        <w:ind w:right="-15"/>
        <w:rPr>
          <w:b/>
        </w:rPr>
      </w:pPr>
      <w:r w:rsidRPr="006048BF">
        <w:rPr>
          <w:b/>
        </w:rPr>
        <w:t xml:space="preserve">Antonio </w:t>
      </w:r>
      <w:proofErr w:type="spellStart"/>
      <w:r w:rsidRPr="006048BF">
        <w:rPr>
          <w:b/>
        </w:rPr>
        <w:t>Vivaldi</w:t>
      </w:r>
      <w:proofErr w:type="spellEnd"/>
      <w:r w:rsidRPr="006048BF">
        <w:rPr>
          <w:b/>
        </w:rPr>
        <w:t xml:space="preserve"> (1678-1741)</w:t>
      </w:r>
    </w:p>
    <w:p w14:paraId="40526CA5" w14:textId="77777777" w:rsidR="00DD0EBF" w:rsidRPr="006048BF" w:rsidRDefault="00DD0EBF" w:rsidP="00DD0EBF">
      <w:pPr>
        <w:ind w:right="-15"/>
        <w:rPr>
          <w:b/>
        </w:rPr>
      </w:pPr>
      <w:r w:rsidRPr="006048BF">
        <w:rPr>
          <w:b/>
        </w:rPr>
        <w:t xml:space="preserve">Sinfonia C dur </w:t>
      </w:r>
      <w:proofErr w:type="spellStart"/>
      <w:r w:rsidRPr="006048BF">
        <w:rPr>
          <w:b/>
        </w:rPr>
        <w:t>L'Olimpiade</w:t>
      </w:r>
      <w:proofErr w:type="spellEnd"/>
      <w:r w:rsidRPr="006048BF">
        <w:rPr>
          <w:b/>
        </w:rPr>
        <w:t xml:space="preserve"> pro smyčce a continuo </w:t>
      </w:r>
      <w:r w:rsidRPr="006048BF">
        <w:t>RV 725</w:t>
      </w:r>
      <w:r w:rsidRPr="006048BF">
        <w:rPr>
          <w:b/>
        </w:rPr>
        <w:t xml:space="preserve">             </w:t>
      </w:r>
      <w:r w:rsidRPr="006048BF">
        <w:rPr>
          <w:b/>
        </w:rPr>
        <w:tab/>
      </w:r>
      <w:r w:rsidRPr="006048BF">
        <w:rPr>
          <w:b/>
        </w:rPr>
        <w:tab/>
      </w:r>
      <w:r w:rsidRPr="006048BF">
        <w:rPr>
          <w:b/>
        </w:rPr>
        <w:tab/>
      </w:r>
    </w:p>
    <w:p w14:paraId="351EBF39" w14:textId="56909AD4" w:rsidR="00DD0EBF" w:rsidRPr="006048BF" w:rsidRDefault="00DD0EBF" w:rsidP="00DD0EBF">
      <w:pPr>
        <w:ind w:right="-15"/>
        <w:rPr>
          <w:i/>
        </w:rPr>
      </w:pPr>
      <w:r w:rsidRPr="006048BF">
        <w:rPr>
          <w:i/>
        </w:rPr>
        <w:t>I. Allegro, II. Andante, III. Allegro moderato</w:t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</w:p>
    <w:p w14:paraId="779AB9E8" w14:textId="77777777" w:rsidR="00DD0EBF" w:rsidRDefault="00DD0EBF" w:rsidP="00DD0EBF">
      <w:pPr>
        <w:ind w:right="-15"/>
      </w:pPr>
    </w:p>
    <w:p w14:paraId="05DAEF13" w14:textId="77777777" w:rsidR="00DD0EBF" w:rsidRPr="00C078A8" w:rsidRDefault="00DD0EBF" w:rsidP="00DD0EBF">
      <w:pPr>
        <w:ind w:right="-15"/>
      </w:pPr>
      <w:r w:rsidRPr="0080457A">
        <w:t>"</w:t>
      </w:r>
      <w:proofErr w:type="spellStart"/>
      <w:r w:rsidRPr="0080457A">
        <w:t>L'estro</w:t>
      </w:r>
      <w:proofErr w:type="spellEnd"/>
      <w:r w:rsidRPr="0080457A">
        <w:t xml:space="preserve"> </w:t>
      </w:r>
      <w:proofErr w:type="spellStart"/>
      <w:r w:rsidRPr="0080457A">
        <w:t>armonico</w:t>
      </w:r>
      <w:proofErr w:type="spellEnd"/>
      <w:r w:rsidRPr="0080457A">
        <w:t>" Op. 3/3</w:t>
      </w:r>
    </w:p>
    <w:p w14:paraId="3B124DB2" w14:textId="77777777" w:rsidR="00DD0EBF" w:rsidRPr="0080457A" w:rsidRDefault="00DD0EBF" w:rsidP="00DD0EBF">
      <w:pPr>
        <w:ind w:right="-15"/>
      </w:pPr>
      <w:r w:rsidRPr="006048BF">
        <w:rPr>
          <w:b/>
        </w:rPr>
        <w:t>Koncert G dur pro housle, smyčce a continuo</w:t>
      </w:r>
      <w:r w:rsidRPr="0080457A">
        <w:t xml:space="preserve"> op. 3/3 „</w:t>
      </w:r>
      <w:proofErr w:type="spellStart"/>
      <w:r w:rsidRPr="0080457A">
        <w:t>L'Estro</w:t>
      </w:r>
      <w:proofErr w:type="spellEnd"/>
      <w:r w:rsidRPr="0080457A">
        <w:t xml:space="preserve"> </w:t>
      </w:r>
      <w:proofErr w:type="spellStart"/>
      <w:r w:rsidRPr="0080457A">
        <w:t>Armonico</w:t>
      </w:r>
      <w:proofErr w:type="spellEnd"/>
      <w:r w:rsidRPr="0080457A">
        <w:t>", RV 310</w:t>
      </w:r>
    </w:p>
    <w:p w14:paraId="483B7C6E" w14:textId="04909CD9" w:rsidR="00DD0EBF" w:rsidRPr="006048BF" w:rsidRDefault="00DD0EBF" w:rsidP="00DD0EBF">
      <w:pPr>
        <w:ind w:right="-15"/>
        <w:rPr>
          <w:i/>
        </w:rPr>
      </w:pPr>
      <w:r w:rsidRPr="006048BF">
        <w:rPr>
          <w:i/>
        </w:rPr>
        <w:t>I. Allegro, II. Largo, III. Allegro</w:t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</w:p>
    <w:p w14:paraId="2D216ED7" w14:textId="77777777" w:rsidR="00DD0EBF" w:rsidRDefault="00DD0EBF" w:rsidP="00DD0EBF">
      <w:pPr>
        <w:ind w:right="-15"/>
      </w:pPr>
    </w:p>
    <w:p w14:paraId="570DA8CE" w14:textId="77777777" w:rsidR="00DD0EBF" w:rsidRPr="0080457A" w:rsidRDefault="00DD0EBF" w:rsidP="00DD0EBF">
      <w:pPr>
        <w:ind w:right="-15"/>
      </w:pPr>
      <w:r w:rsidRPr="006048BF">
        <w:rPr>
          <w:b/>
        </w:rPr>
        <w:t xml:space="preserve">In </w:t>
      </w:r>
      <w:proofErr w:type="spellStart"/>
      <w:r w:rsidRPr="006048BF">
        <w:rPr>
          <w:b/>
        </w:rPr>
        <w:t>furore</w:t>
      </w:r>
      <w:proofErr w:type="spellEnd"/>
      <w:r w:rsidRPr="006048BF">
        <w:rPr>
          <w:b/>
        </w:rPr>
        <w:t xml:space="preserve"> </w:t>
      </w:r>
      <w:proofErr w:type="spellStart"/>
      <w:r w:rsidRPr="006048BF">
        <w:rPr>
          <w:b/>
        </w:rPr>
        <w:t>iustissimae</w:t>
      </w:r>
      <w:proofErr w:type="spellEnd"/>
      <w:r w:rsidRPr="006048BF">
        <w:rPr>
          <w:b/>
        </w:rPr>
        <w:t xml:space="preserve"> </w:t>
      </w:r>
      <w:proofErr w:type="spellStart"/>
      <w:r w:rsidRPr="006048BF">
        <w:rPr>
          <w:b/>
        </w:rPr>
        <w:t>irae</w:t>
      </w:r>
      <w:proofErr w:type="spellEnd"/>
      <w:r w:rsidRPr="0080457A">
        <w:t xml:space="preserve"> RV 626</w:t>
      </w:r>
    </w:p>
    <w:p w14:paraId="4211CFF6" w14:textId="65830A56" w:rsidR="00DD0EBF" w:rsidRPr="006048BF" w:rsidRDefault="00DD0EBF" w:rsidP="00DD0EBF">
      <w:pPr>
        <w:ind w:right="-15"/>
        <w:rPr>
          <w:i/>
        </w:rPr>
      </w:pPr>
      <w:r w:rsidRPr="006048BF">
        <w:rPr>
          <w:i/>
        </w:rPr>
        <w:t xml:space="preserve">I. </w:t>
      </w:r>
      <w:proofErr w:type="spellStart"/>
      <w:r w:rsidRPr="006048BF">
        <w:rPr>
          <w:i/>
        </w:rPr>
        <w:t>Aria</w:t>
      </w:r>
      <w:proofErr w:type="spellEnd"/>
      <w:r w:rsidRPr="006048BF">
        <w:rPr>
          <w:i/>
        </w:rPr>
        <w:t xml:space="preserve">: In </w:t>
      </w:r>
      <w:proofErr w:type="spellStart"/>
      <w:r w:rsidRPr="006048BF">
        <w:rPr>
          <w:i/>
        </w:rPr>
        <w:t>furore</w:t>
      </w:r>
      <w:proofErr w:type="spellEnd"/>
      <w:r w:rsidRPr="006048BF">
        <w:rPr>
          <w:i/>
        </w:rPr>
        <w:t xml:space="preserve"> </w:t>
      </w:r>
      <w:proofErr w:type="spellStart"/>
      <w:r w:rsidRPr="006048BF">
        <w:rPr>
          <w:i/>
        </w:rPr>
        <w:t>iustissimae</w:t>
      </w:r>
      <w:proofErr w:type="spellEnd"/>
      <w:r w:rsidRPr="006048BF">
        <w:rPr>
          <w:i/>
        </w:rPr>
        <w:t xml:space="preserve"> </w:t>
      </w:r>
      <w:proofErr w:type="spellStart"/>
      <w:r w:rsidRPr="006048BF">
        <w:rPr>
          <w:i/>
        </w:rPr>
        <w:t>irae</w:t>
      </w:r>
      <w:proofErr w:type="spellEnd"/>
      <w:r w:rsidRPr="006048BF">
        <w:rPr>
          <w:i/>
        </w:rPr>
        <w:t xml:space="preserve">, II. </w:t>
      </w:r>
      <w:proofErr w:type="spellStart"/>
      <w:r w:rsidRPr="006048BF">
        <w:rPr>
          <w:i/>
        </w:rPr>
        <w:t>Resitativo</w:t>
      </w:r>
      <w:proofErr w:type="spellEnd"/>
      <w:r w:rsidRPr="006048BF">
        <w:rPr>
          <w:i/>
        </w:rPr>
        <w:t xml:space="preserve">: </w:t>
      </w:r>
      <w:proofErr w:type="spellStart"/>
      <w:r w:rsidRPr="006048BF">
        <w:rPr>
          <w:i/>
        </w:rPr>
        <w:t>Miserationum</w:t>
      </w:r>
      <w:proofErr w:type="spellEnd"/>
      <w:r w:rsidRPr="006048BF">
        <w:rPr>
          <w:i/>
        </w:rPr>
        <w:t xml:space="preserve"> Pater </w:t>
      </w:r>
      <w:proofErr w:type="spellStart"/>
      <w:r w:rsidRPr="006048BF">
        <w:rPr>
          <w:i/>
        </w:rPr>
        <w:t>piissime</w:t>
      </w:r>
      <w:proofErr w:type="spellEnd"/>
      <w:r w:rsidRPr="006048BF">
        <w:rPr>
          <w:i/>
        </w:rPr>
        <w:t xml:space="preserve">, </w:t>
      </w:r>
      <w:r w:rsidR="006048BF">
        <w:rPr>
          <w:i/>
        </w:rPr>
        <w:br/>
      </w:r>
      <w:bookmarkStart w:id="0" w:name="_GoBack"/>
      <w:bookmarkEnd w:id="0"/>
      <w:r w:rsidRPr="006048BF">
        <w:rPr>
          <w:i/>
        </w:rPr>
        <w:t xml:space="preserve">III. </w:t>
      </w:r>
      <w:proofErr w:type="spellStart"/>
      <w:r w:rsidRPr="006048BF">
        <w:rPr>
          <w:i/>
        </w:rPr>
        <w:t>Aria</w:t>
      </w:r>
      <w:proofErr w:type="spellEnd"/>
      <w:r w:rsidRPr="006048BF">
        <w:rPr>
          <w:i/>
        </w:rPr>
        <w:t xml:space="preserve">: </w:t>
      </w:r>
      <w:proofErr w:type="spellStart"/>
      <w:r w:rsidRPr="006048BF">
        <w:rPr>
          <w:i/>
        </w:rPr>
        <w:t>Tunc</w:t>
      </w:r>
      <w:proofErr w:type="spellEnd"/>
      <w:r w:rsidRPr="006048BF">
        <w:rPr>
          <w:i/>
        </w:rPr>
        <w:t xml:space="preserve"> </w:t>
      </w:r>
      <w:proofErr w:type="spellStart"/>
      <w:r w:rsidRPr="006048BF">
        <w:rPr>
          <w:i/>
        </w:rPr>
        <w:t>meus</w:t>
      </w:r>
      <w:proofErr w:type="spellEnd"/>
      <w:r w:rsidRPr="006048BF">
        <w:rPr>
          <w:i/>
        </w:rPr>
        <w:t xml:space="preserve"> </w:t>
      </w:r>
      <w:proofErr w:type="spellStart"/>
      <w:r w:rsidRPr="006048BF">
        <w:rPr>
          <w:i/>
        </w:rPr>
        <w:t>fletus</w:t>
      </w:r>
      <w:proofErr w:type="spellEnd"/>
      <w:r w:rsidRPr="006048BF">
        <w:rPr>
          <w:i/>
        </w:rPr>
        <w:t xml:space="preserve">, IV. </w:t>
      </w:r>
      <w:proofErr w:type="spellStart"/>
      <w:r w:rsidRPr="006048BF">
        <w:rPr>
          <w:i/>
        </w:rPr>
        <w:t>Alleluia</w:t>
      </w:r>
      <w:proofErr w:type="spellEnd"/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</w:p>
    <w:p w14:paraId="4063E423" w14:textId="77777777" w:rsidR="00DD0EBF" w:rsidRPr="0080457A" w:rsidRDefault="00DD0EBF" w:rsidP="00DD0EBF">
      <w:pPr>
        <w:ind w:right="-15"/>
      </w:pPr>
    </w:p>
    <w:p w14:paraId="0A741059" w14:textId="77777777" w:rsidR="00DD0EBF" w:rsidRPr="006048BF" w:rsidRDefault="00DD0EBF" w:rsidP="00DD0EBF">
      <w:pPr>
        <w:ind w:right="-15"/>
        <w:rPr>
          <w:b/>
        </w:rPr>
      </w:pPr>
      <w:r w:rsidRPr="006048BF">
        <w:rPr>
          <w:b/>
        </w:rPr>
        <w:t>"</w:t>
      </w:r>
      <w:proofErr w:type="spellStart"/>
      <w:r w:rsidRPr="006048BF">
        <w:rPr>
          <w:b/>
        </w:rPr>
        <w:t>L'Estro</w:t>
      </w:r>
      <w:proofErr w:type="spellEnd"/>
      <w:r w:rsidRPr="006048BF">
        <w:rPr>
          <w:b/>
        </w:rPr>
        <w:t xml:space="preserve"> </w:t>
      </w:r>
      <w:proofErr w:type="spellStart"/>
      <w:r w:rsidRPr="006048BF">
        <w:rPr>
          <w:b/>
        </w:rPr>
        <w:t>Armonico</w:t>
      </w:r>
      <w:proofErr w:type="spellEnd"/>
      <w:r w:rsidRPr="006048BF">
        <w:rPr>
          <w:b/>
        </w:rPr>
        <w:t xml:space="preserve">" </w:t>
      </w:r>
      <w:r w:rsidRPr="006048BF">
        <w:t>op. 3 no 11</w:t>
      </w:r>
    </w:p>
    <w:p w14:paraId="21A3D637" w14:textId="77777777" w:rsidR="00DD0EBF" w:rsidRPr="0080457A" w:rsidRDefault="00DD0EBF" w:rsidP="00DD0EBF">
      <w:pPr>
        <w:ind w:right="-15"/>
      </w:pPr>
      <w:r w:rsidRPr="006048BF">
        <w:rPr>
          <w:b/>
        </w:rPr>
        <w:t>Koncert d moll pro dvoje housle, violoncello, smyčce a continuo</w:t>
      </w:r>
      <w:r w:rsidRPr="0080457A">
        <w:t xml:space="preserve"> RV 565</w:t>
      </w:r>
    </w:p>
    <w:p w14:paraId="255DB215" w14:textId="6CAF2654" w:rsidR="00DD0EBF" w:rsidRPr="006048BF" w:rsidRDefault="00DD0EBF" w:rsidP="00DD0EBF">
      <w:pPr>
        <w:ind w:right="-15"/>
        <w:rPr>
          <w:i/>
        </w:rPr>
      </w:pPr>
      <w:r w:rsidRPr="006048BF">
        <w:rPr>
          <w:i/>
        </w:rPr>
        <w:t xml:space="preserve">I. Allegro, II. Adagio e </w:t>
      </w:r>
      <w:proofErr w:type="spellStart"/>
      <w:r w:rsidRPr="006048BF">
        <w:rPr>
          <w:i/>
        </w:rPr>
        <w:t>Spiccato</w:t>
      </w:r>
      <w:proofErr w:type="spellEnd"/>
      <w:r w:rsidRPr="006048BF">
        <w:rPr>
          <w:i/>
        </w:rPr>
        <w:t xml:space="preserve">, III. Allegro, IV. </w:t>
      </w:r>
      <w:proofErr w:type="spellStart"/>
      <w:r w:rsidRPr="006048BF">
        <w:rPr>
          <w:i/>
        </w:rPr>
        <w:t>Largho</w:t>
      </w:r>
      <w:proofErr w:type="spellEnd"/>
      <w:r w:rsidRPr="006048BF">
        <w:rPr>
          <w:i/>
        </w:rPr>
        <w:t xml:space="preserve"> e </w:t>
      </w:r>
      <w:proofErr w:type="spellStart"/>
      <w:r w:rsidRPr="006048BF">
        <w:rPr>
          <w:i/>
        </w:rPr>
        <w:t>Spiccato</w:t>
      </w:r>
      <w:proofErr w:type="spellEnd"/>
      <w:r w:rsidRPr="006048BF">
        <w:rPr>
          <w:i/>
        </w:rPr>
        <w:t xml:space="preserve">, V. Allegro </w:t>
      </w:r>
      <w:r w:rsidRPr="006048BF">
        <w:rPr>
          <w:i/>
        </w:rPr>
        <w:tab/>
      </w:r>
    </w:p>
    <w:p w14:paraId="168588A7" w14:textId="77777777" w:rsidR="00DD0EBF" w:rsidRDefault="00DD0EBF" w:rsidP="00DD0EBF">
      <w:pPr>
        <w:ind w:right="-15"/>
      </w:pPr>
    </w:p>
    <w:p w14:paraId="1BD82AEA" w14:textId="77777777" w:rsidR="00DD0EBF" w:rsidRPr="006048BF" w:rsidRDefault="00DD0EBF" w:rsidP="00DD0EBF">
      <w:pPr>
        <w:rPr>
          <w:rFonts w:cs="Arial"/>
          <w:b/>
        </w:rPr>
      </w:pPr>
      <w:r w:rsidRPr="006048BF">
        <w:rPr>
          <w:rFonts w:cs="Arial"/>
          <w:b/>
        </w:rPr>
        <w:t>Wolfgang Amadeus Mozart (1756-1791)</w:t>
      </w:r>
    </w:p>
    <w:p w14:paraId="4EF307FB" w14:textId="77777777" w:rsidR="00DD0EBF" w:rsidRPr="00CA2005" w:rsidRDefault="00DD0EBF" w:rsidP="00DD0EBF">
      <w:pPr>
        <w:rPr>
          <w:rFonts w:cs="Arial"/>
        </w:rPr>
      </w:pPr>
      <w:r w:rsidRPr="006048BF">
        <w:rPr>
          <w:rFonts w:cs="Arial"/>
          <w:b/>
        </w:rPr>
        <w:t>Divertimento B dur</w:t>
      </w:r>
      <w:r w:rsidRPr="00CA2005">
        <w:rPr>
          <w:rFonts w:cs="Arial"/>
        </w:rPr>
        <w:t xml:space="preserve"> KV 137</w:t>
      </w:r>
      <w:r>
        <w:rPr>
          <w:rFonts w:cs="Arial"/>
        </w:rPr>
        <w:t xml:space="preserve"> </w:t>
      </w:r>
      <w:r w:rsidRPr="0000292B">
        <w:rPr>
          <w:rFonts w:ascii="Calibri" w:eastAsia="Calibri" w:hAnsi="Calibri" w:cs="Arial"/>
          <w:sz w:val="22"/>
          <w:szCs w:val="22"/>
        </w:rPr>
        <w:t xml:space="preserve">"Salzburg </w:t>
      </w:r>
      <w:proofErr w:type="spellStart"/>
      <w:r w:rsidRPr="0000292B">
        <w:rPr>
          <w:rFonts w:ascii="Calibri" w:eastAsia="Calibri" w:hAnsi="Calibri" w:cs="Arial"/>
          <w:sz w:val="22"/>
          <w:szCs w:val="22"/>
        </w:rPr>
        <w:t>Symphony</w:t>
      </w:r>
      <w:proofErr w:type="spellEnd"/>
      <w:r w:rsidRPr="0000292B">
        <w:rPr>
          <w:rFonts w:ascii="Calibri" w:eastAsia="Calibri" w:hAnsi="Calibri" w:cs="Arial"/>
          <w:sz w:val="22"/>
          <w:szCs w:val="22"/>
        </w:rPr>
        <w:t xml:space="preserve"> No. </w:t>
      </w:r>
      <w:r>
        <w:rPr>
          <w:rFonts w:cs="Arial"/>
        </w:rPr>
        <w:t>2</w:t>
      </w:r>
      <w:r w:rsidRPr="0000292B">
        <w:rPr>
          <w:rFonts w:ascii="Calibri" w:eastAsia="Calibri" w:hAnsi="Calibri" w:cs="Arial"/>
          <w:sz w:val="22"/>
          <w:szCs w:val="22"/>
        </w:rPr>
        <w:t>"</w:t>
      </w:r>
    </w:p>
    <w:p w14:paraId="5C861221" w14:textId="165E4853" w:rsidR="00DD0EBF" w:rsidRPr="006048BF" w:rsidRDefault="00DD0EBF" w:rsidP="00DD0EBF">
      <w:pPr>
        <w:rPr>
          <w:rFonts w:cs="Arial"/>
          <w:i/>
        </w:rPr>
      </w:pPr>
      <w:r w:rsidRPr="006048BF">
        <w:rPr>
          <w:rFonts w:cs="Arial"/>
          <w:i/>
        </w:rPr>
        <w:t xml:space="preserve">I. Andante, II. Allegro di </w:t>
      </w:r>
      <w:proofErr w:type="spellStart"/>
      <w:r w:rsidRPr="006048BF">
        <w:rPr>
          <w:rFonts w:cs="Arial"/>
          <w:i/>
        </w:rPr>
        <w:t>molto</w:t>
      </w:r>
      <w:proofErr w:type="spellEnd"/>
      <w:r w:rsidRPr="006048BF">
        <w:rPr>
          <w:rFonts w:cs="Arial"/>
          <w:i/>
        </w:rPr>
        <w:t xml:space="preserve">, III. Allegro </w:t>
      </w:r>
      <w:proofErr w:type="spellStart"/>
      <w:r w:rsidRPr="006048BF">
        <w:rPr>
          <w:rFonts w:cs="Arial"/>
          <w:i/>
        </w:rPr>
        <w:t>assai</w:t>
      </w:r>
      <w:proofErr w:type="spellEnd"/>
      <w:r w:rsidRPr="006048BF">
        <w:rPr>
          <w:rFonts w:cs="Arial"/>
          <w:i/>
        </w:rPr>
        <w:tab/>
      </w:r>
      <w:r w:rsidRPr="006048BF">
        <w:rPr>
          <w:rFonts w:cs="Arial"/>
          <w:i/>
        </w:rPr>
        <w:tab/>
      </w:r>
      <w:r w:rsidRPr="006048BF">
        <w:rPr>
          <w:rFonts w:cs="Arial"/>
          <w:i/>
        </w:rPr>
        <w:tab/>
      </w:r>
      <w:r w:rsidRPr="006048BF">
        <w:rPr>
          <w:rFonts w:cs="Arial"/>
          <w:i/>
        </w:rPr>
        <w:tab/>
      </w:r>
      <w:r w:rsidRPr="006048BF">
        <w:rPr>
          <w:rFonts w:cs="Arial"/>
          <w:i/>
        </w:rPr>
        <w:tab/>
      </w:r>
    </w:p>
    <w:p w14:paraId="1E72760D" w14:textId="77777777" w:rsidR="00DD0EBF" w:rsidRDefault="00DD0EBF" w:rsidP="00DD0EBF"/>
    <w:p w14:paraId="0E695151" w14:textId="3A094988" w:rsidR="00DD0EBF" w:rsidRDefault="00DD0EBF" w:rsidP="00DD0EBF">
      <w:pPr>
        <w:ind w:right="-15"/>
      </w:pPr>
      <w:r w:rsidRPr="006048BF">
        <w:rPr>
          <w:b/>
        </w:rPr>
        <w:t>Rondo C dur pro housle a smyčce</w:t>
      </w:r>
      <w:r>
        <w:t xml:space="preserve"> KV 373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13FED" w14:textId="77777777" w:rsidR="00DD0EBF" w:rsidRDefault="00DD0EBF" w:rsidP="00DD0EBF">
      <w:pPr>
        <w:ind w:right="-15"/>
      </w:pPr>
    </w:p>
    <w:p w14:paraId="4A197C1D" w14:textId="77777777" w:rsidR="00DD0EBF" w:rsidRPr="006048BF" w:rsidRDefault="00DD0EBF" w:rsidP="00DD0EBF">
      <w:pPr>
        <w:autoSpaceDE w:val="0"/>
        <w:autoSpaceDN w:val="0"/>
        <w:adjustRightInd w:val="0"/>
        <w:rPr>
          <w:b/>
        </w:rPr>
      </w:pPr>
      <w:proofErr w:type="spellStart"/>
      <w:r w:rsidRPr="006048BF">
        <w:rPr>
          <w:b/>
        </w:rPr>
        <w:t>Exsultate</w:t>
      </w:r>
      <w:proofErr w:type="spellEnd"/>
      <w:r w:rsidRPr="006048BF">
        <w:rPr>
          <w:b/>
        </w:rPr>
        <w:t xml:space="preserve">, </w:t>
      </w:r>
      <w:proofErr w:type="spellStart"/>
      <w:r w:rsidRPr="006048BF">
        <w:rPr>
          <w:b/>
        </w:rPr>
        <w:t>jubilate</w:t>
      </w:r>
      <w:proofErr w:type="spellEnd"/>
      <w:r w:rsidRPr="006048BF">
        <w:rPr>
          <w:b/>
        </w:rPr>
        <w:t xml:space="preserve"> </w:t>
      </w:r>
    </w:p>
    <w:p w14:paraId="4EBB4C3C" w14:textId="77777777" w:rsidR="00DD0EBF" w:rsidRDefault="00DD0EBF" w:rsidP="00DD0EBF">
      <w:pPr>
        <w:autoSpaceDE w:val="0"/>
        <w:autoSpaceDN w:val="0"/>
        <w:adjustRightInd w:val="0"/>
        <w:rPr>
          <w:rFonts w:ascii="Arial" w:hAnsi="Arial" w:cs="Arial"/>
        </w:rPr>
      </w:pPr>
      <w:r w:rsidRPr="006048BF">
        <w:rPr>
          <w:b/>
        </w:rPr>
        <w:t>Motet pro soprán a orchestr</w:t>
      </w:r>
      <w:r w:rsidRPr="00E545EB">
        <w:t xml:space="preserve"> KV 165 </w:t>
      </w:r>
      <w:r w:rsidRPr="00E545EB">
        <w:tab/>
      </w:r>
      <w:r w:rsidRPr="00E545EB">
        <w:tab/>
      </w:r>
      <w:r w:rsidRPr="00E545EB">
        <w:tab/>
      </w:r>
      <w:r w:rsidRPr="00E545EB">
        <w:tab/>
      </w:r>
      <w:r w:rsidRPr="00E545EB">
        <w:tab/>
      </w:r>
      <w:r w:rsidRPr="00E545EB">
        <w:tab/>
      </w:r>
      <w:r>
        <w:tab/>
      </w:r>
    </w:p>
    <w:p w14:paraId="026882A0" w14:textId="1156B4C9" w:rsidR="00DD0EBF" w:rsidRPr="006048BF" w:rsidRDefault="00DD0EBF" w:rsidP="00DD0EBF">
      <w:pPr>
        <w:ind w:right="-15"/>
        <w:rPr>
          <w:i/>
        </w:rPr>
      </w:pPr>
      <w:r w:rsidRPr="006048BF">
        <w:rPr>
          <w:i/>
        </w:rPr>
        <w:t xml:space="preserve">I. Allegro, II. Andante, III. Allegro </w:t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  <w:r w:rsidRPr="006048BF">
        <w:rPr>
          <w:i/>
        </w:rPr>
        <w:tab/>
      </w:r>
    </w:p>
    <w:p w14:paraId="7E67EC05" w14:textId="77777777" w:rsidR="00DD0EBF" w:rsidRDefault="00DD0EBF" w:rsidP="00DD0EBF">
      <w:pPr>
        <w:ind w:right="-15"/>
      </w:pPr>
    </w:p>
    <w:p w14:paraId="73D668FD" w14:textId="77777777" w:rsidR="00DD0EBF" w:rsidRDefault="00DD0EBF" w:rsidP="00DD0EBF">
      <w:pPr>
        <w:ind w:right="-15"/>
      </w:pPr>
    </w:p>
    <w:p w14:paraId="65CEA125" w14:textId="77777777" w:rsidR="00DD0EBF" w:rsidRPr="0080457A" w:rsidRDefault="00DD0EBF" w:rsidP="00DD0EBF">
      <w:pPr>
        <w:ind w:right="-15"/>
      </w:pPr>
    </w:p>
    <w:p w14:paraId="430904AC" w14:textId="77777777" w:rsidR="00DD0EBF" w:rsidRDefault="00DD0EBF" w:rsidP="00DD0EBF">
      <w:pPr>
        <w:ind w:right="-15"/>
      </w:pPr>
    </w:p>
    <w:p w14:paraId="4C051A78" w14:textId="77777777" w:rsidR="00DD0EBF" w:rsidRDefault="00DD0EBF" w:rsidP="00DD0EBF">
      <w:pPr>
        <w:ind w:right="-15"/>
      </w:pPr>
    </w:p>
    <w:p w14:paraId="7AD53B37" w14:textId="77777777" w:rsidR="00DD0EBF" w:rsidRDefault="00DD0EBF" w:rsidP="00DD0EBF">
      <w:pPr>
        <w:ind w:right="-15"/>
      </w:pPr>
    </w:p>
    <w:p w14:paraId="7D0229EB" w14:textId="77777777" w:rsidR="00DD0EBF" w:rsidRDefault="00DD0EBF" w:rsidP="00DD0EBF">
      <w:pPr>
        <w:spacing w:after="240"/>
      </w:pPr>
    </w:p>
    <w:sectPr w:rsidR="00DD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6A"/>
    <w:rsid w:val="000275FA"/>
    <w:rsid w:val="00190CCB"/>
    <w:rsid w:val="001B396A"/>
    <w:rsid w:val="001C422A"/>
    <w:rsid w:val="006048BF"/>
    <w:rsid w:val="006B4AA9"/>
    <w:rsid w:val="007E686E"/>
    <w:rsid w:val="0093256D"/>
    <w:rsid w:val="009B570D"/>
    <w:rsid w:val="00A04FAF"/>
    <w:rsid w:val="00A16F42"/>
    <w:rsid w:val="00BF769F"/>
    <w:rsid w:val="00D67C1D"/>
    <w:rsid w:val="00DD0EBF"/>
    <w:rsid w:val="00E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8252"/>
  <w15:chartTrackingRefBased/>
  <w15:docId w15:val="{389E6A22-7F6F-FD46-8993-EE98B8B8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68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686E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EE5FD6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4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56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9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81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Johanovská</dc:creator>
  <cp:keywords/>
  <dc:description/>
  <cp:lastModifiedBy>Radek</cp:lastModifiedBy>
  <cp:revision>3</cp:revision>
  <cp:lastPrinted>2023-08-21T16:59:00Z</cp:lastPrinted>
  <dcterms:created xsi:type="dcterms:W3CDTF">2024-05-29T09:08:00Z</dcterms:created>
  <dcterms:modified xsi:type="dcterms:W3CDTF">2024-05-29T09:14:00Z</dcterms:modified>
</cp:coreProperties>
</file>