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07" w:rsidRDefault="00DF4FCD">
      <w:pPr>
        <w:rPr>
          <w:rFonts w:ascii="Arial" w:hAnsi="Arial" w:cs="Arial"/>
          <w:color w:val="131313"/>
          <w:sz w:val="48"/>
          <w:szCs w:val="48"/>
        </w:rPr>
      </w:pPr>
      <w:r w:rsidRPr="003B6707">
        <w:rPr>
          <w:rFonts w:ascii="Arial" w:hAnsi="Arial" w:cs="Arial"/>
          <w:color w:val="131313"/>
          <w:sz w:val="48"/>
          <w:szCs w:val="48"/>
        </w:rPr>
        <w:t xml:space="preserve">Kristina Kasíková &amp; Martin Kasík – čtyřruční klavír </w:t>
      </w:r>
      <w:bookmarkStart w:id="0" w:name="_GoBack"/>
      <w:bookmarkEnd w:id="0"/>
    </w:p>
    <w:p w:rsidR="003B6707" w:rsidRPr="003B6707" w:rsidRDefault="003B6707">
      <w:pPr>
        <w:rPr>
          <w:rFonts w:ascii="Arial" w:hAnsi="Arial" w:cs="Arial"/>
          <w:color w:val="131313"/>
          <w:sz w:val="48"/>
          <w:szCs w:val="48"/>
        </w:rPr>
      </w:pPr>
    </w:p>
    <w:p w:rsidR="00DF4FCD" w:rsidRPr="00DF4FCD" w:rsidRDefault="00DF4FCD" w:rsidP="00DF4FCD">
      <w:pPr>
        <w:pStyle w:val="Odstavecseseznamem"/>
        <w:numPr>
          <w:ilvl w:val="0"/>
          <w:numId w:val="1"/>
        </w:numPr>
        <w:rPr>
          <w:rFonts w:ascii="Arial" w:hAnsi="Arial" w:cs="Arial"/>
          <w:color w:val="131313"/>
          <w:sz w:val="21"/>
          <w:szCs w:val="21"/>
        </w:rPr>
      </w:pPr>
      <w:r w:rsidRPr="00DF4FCD">
        <w:rPr>
          <w:rFonts w:ascii="Arial" w:hAnsi="Arial" w:cs="Arial"/>
          <w:color w:val="131313"/>
          <w:sz w:val="21"/>
          <w:szCs w:val="21"/>
        </w:rPr>
        <w:t>Johanne</w:t>
      </w:r>
      <w:r w:rsidR="003B6707">
        <w:rPr>
          <w:rFonts w:ascii="Arial" w:hAnsi="Arial" w:cs="Arial"/>
          <w:color w:val="131313"/>
          <w:sz w:val="21"/>
          <w:szCs w:val="21"/>
        </w:rPr>
        <w:t>s Brahms: 4 uherské tance</w:t>
      </w:r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č.</w:t>
      </w:r>
      <w:r>
        <w:rPr>
          <w:rFonts w:ascii="Arial" w:hAnsi="Arial" w:cs="Arial"/>
          <w:color w:val="131313"/>
          <w:sz w:val="21"/>
          <w:szCs w:val="21"/>
        </w:rPr>
        <w:t xml:space="preserve"> 13 Andantino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graziozo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– vivace</w:t>
      </w:r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č. 4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Pocco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sostenuto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– Vivace</w:t>
      </w:r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4. 7 Allegretto</w:t>
      </w:r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4. 6 Vivace</w:t>
      </w:r>
    </w:p>
    <w:p w:rsidR="00DF4FCD" w:rsidRPr="003B6707" w:rsidRDefault="00DF4FCD" w:rsidP="003B6707">
      <w:pPr>
        <w:pStyle w:val="Odstavecseseznamem"/>
        <w:numPr>
          <w:ilvl w:val="0"/>
          <w:numId w:val="2"/>
        </w:numPr>
        <w:rPr>
          <w:rFonts w:ascii="Arial" w:hAnsi="Arial" w:cs="Arial"/>
          <w:color w:val="131313"/>
          <w:sz w:val="21"/>
          <w:szCs w:val="21"/>
        </w:rPr>
      </w:pPr>
      <w:r w:rsidRPr="003B6707">
        <w:rPr>
          <w:rFonts w:ascii="Arial" w:hAnsi="Arial" w:cs="Arial"/>
          <w:color w:val="131313"/>
          <w:sz w:val="21"/>
          <w:szCs w:val="21"/>
        </w:rPr>
        <w:t>Antonín D</w:t>
      </w:r>
      <w:r w:rsidRPr="003B6707">
        <w:rPr>
          <w:rFonts w:ascii="Arial" w:hAnsi="Arial" w:cs="Arial"/>
          <w:color w:val="131313"/>
          <w:sz w:val="21"/>
          <w:szCs w:val="21"/>
        </w:rPr>
        <w:t>vořák: 4 slovanské tance op. 72</w:t>
      </w:r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č. 1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Molto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vivace</w:t>
      </w:r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č. 2 Allegretto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grazioso</w:t>
      </w:r>
      <w:proofErr w:type="spellEnd"/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č. 6 Moderato, quasi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menuetto</w:t>
      </w:r>
      <w:proofErr w:type="spellEnd"/>
    </w:p>
    <w:p w:rsidR="00DF4FCD" w:rsidRDefault="00DF4FCD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č. 7 Presto</w:t>
      </w:r>
    </w:p>
    <w:p w:rsidR="00DF4FCD" w:rsidRDefault="00DF4FCD"/>
    <w:sectPr w:rsidR="00DF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90E67"/>
    <w:multiLevelType w:val="hybridMultilevel"/>
    <w:tmpl w:val="AB348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4BBB"/>
    <w:multiLevelType w:val="hybridMultilevel"/>
    <w:tmpl w:val="3752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CD"/>
    <w:rsid w:val="003B6707"/>
    <w:rsid w:val="006769D0"/>
    <w:rsid w:val="00D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EEDD"/>
  <w15:chartTrackingRefBased/>
  <w15:docId w15:val="{EDC8CCF9-805E-44EB-A5B8-D7155C46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Standardnpsmoodstavce"/>
    <w:rsid w:val="00DF4FCD"/>
  </w:style>
  <w:style w:type="character" w:styleId="Hypertextovodkaz">
    <w:name w:val="Hyperlink"/>
    <w:basedOn w:val="Standardnpsmoodstavce"/>
    <w:uiPriority w:val="99"/>
    <w:semiHidden/>
    <w:unhideWhenUsed/>
    <w:rsid w:val="00DF4F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2024-04-03T08:59:00Z</dcterms:created>
  <dcterms:modified xsi:type="dcterms:W3CDTF">2024-04-03T09:14:00Z</dcterms:modified>
</cp:coreProperties>
</file>