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F3" w:rsidRDefault="009F07F3" w:rsidP="009F07F3">
      <w:pPr>
        <w:pStyle w:val="Normlnweb"/>
        <w:rPr>
          <w:rFonts w:hAnsi="Symbol"/>
        </w:rPr>
      </w:pPr>
    </w:p>
    <w:p w:rsidR="009F07F3" w:rsidRDefault="009F07F3" w:rsidP="009F07F3">
      <w:pPr>
        <w:pStyle w:val="Normlnweb"/>
        <w:rPr>
          <w:rFonts w:hAnsi="Symbol"/>
        </w:rPr>
      </w:pPr>
      <w:bookmarkStart w:id="0" w:name="_GoBack"/>
      <w:bookmarkEnd w:id="0"/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Rande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Voda už je svařená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Je to tak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V 7:25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Malý lidi jsou taky lidi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Pátý </w:t>
      </w:r>
      <w:proofErr w:type="spellStart"/>
      <w:r>
        <w:t>kafe</w:t>
      </w:r>
      <w:proofErr w:type="spellEnd"/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Blaženo!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Z diplomky nemám nic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Psí balada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Není to divný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Plány jdou</w:t>
      </w:r>
    </w:p>
    <w:p w:rsidR="009F07F3" w:rsidRDefault="009F07F3" w:rsidP="009F07F3">
      <w:pPr>
        <w:pStyle w:val="Normlnweb"/>
      </w:pPr>
      <w:r>
        <w:rPr>
          <w:rFonts w:hAnsi="Symbol"/>
        </w:rPr>
        <w:t></w:t>
      </w:r>
      <w:r>
        <w:t xml:space="preserve">  Říkej lidem, co máš rád, že je máš rád </w:t>
      </w:r>
    </w:p>
    <w:p w:rsidR="00EC238E" w:rsidRDefault="00EC238E"/>
    <w:sectPr w:rsidR="00EC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F3"/>
    <w:rsid w:val="004B7085"/>
    <w:rsid w:val="009F07F3"/>
    <w:rsid w:val="00E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083C-0157-4A99-B597-5F5EDBB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2025-08-11T06:56:00Z</dcterms:created>
  <dcterms:modified xsi:type="dcterms:W3CDTF">2025-08-11T06:57:00Z</dcterms:modified>
</cp:coreProperties>
</file>