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Seznam skladeb na vystoupení                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7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"/>
        <w:gridCol w:w="1701"/>
        <w:gridCol w:w="3969"/>
        <w:gridCol w:w="850"/>
        <w:gridCol w:w="851"/>
        <w:gridCol w:w="850"/>
        <w:tblGridChange w:id="0">
          <w:tblGrid>
            <w:gridCol w:w="354"/>
            <w:gridCol w:w="1701"/>
            <w:gridCol w:w="3969"/>
            <w:gridCol w:w="850"/>
            <w:gridCol w:w="851"/>
            <w:gridCol w:w="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J. Philips 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Pod hvězdnou vlajkou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pochod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Ladislav Kubeš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Moje česká vlast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valčík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K.Svoboda,Z.Rytíř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 pouze vítr ví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píseň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Ladislav Kubeš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Přerovanka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Josef Stelibský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Praha je krásná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Karel Hašler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Hoši jako květ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Blah. Smišovský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Pod dubňanskú horú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valčík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František Kmoch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 motoru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kvapík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M. Balling,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L. Jacura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Zazpívej si po ránu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Jaroslav Ježek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Život je jen náhoda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Karel Hašler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 naše písnička česká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valčík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zpěv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qb3ATg+OMf3a6K1GIc5THUMsg==">CgMxLjA4AHIhMXRwcXNXMTNuX3Y1bDQwUG9aTW5hbW9MTE1iVmtFUGN2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2023-09-12T04:38:00Z</dcterms:created>
  <dc:creator>OEM</dc:creator>
</cp:coreProperties>
</file>