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35" w:rsidRDefault="009E1E35" w:rsidP="009E1E3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01. Ukrutnou silou hnán vpřed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02. Samaritán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03. Slzy a prach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04. Oděsa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05. Už couvám (Citron)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06. Odyssea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07. Revizor (Citron)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08. Vyznání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09. Ještě dál mi chvíli sviť (Nezavírej brány)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10. Zahradní slavnost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11. Stíny duše (Pavel Hanus)</w:t>
      </w:r>
    </w:p>
    <w:p w:rsidR="009E1E35" w:rsidRDefault="009E1E35" w:rsidP="009E1E35">
      <w:pPr>
        <w:rPr>
          <w:rFonts w:eastAsia="Times New Roman"/>
        </w:rPr>
      </w:pPr>
      <w:r>
        <w:rPr>
          <w:rFonts w:eastAsia="Times New Roman"/>
        </w:rPr>
        <w:t>12. Všichni jsme v prdeli! (Pavel Hanus)</w:t>
      </w:r>
    </w:p>
    <w:p w:rsidR="007A4E4C" w:rsidRDefault="007A4E4C"/>
    <w:sectPr w:rsidR="007A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35"/>
    <w:rsid w:val="007A4E4C"/>
    <w:rsid w:val="009E1E35"/>
    <w:rsid w:val="00B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E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E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2023-12-21T11:13:00Z</dcterms:created>
  <dcterms:modified xsi:type="dcterms:W3CDTF">2023-12-21T11:13:00Z</dcterms:modified>
</cp:coreProperties>
</file>